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80404380"/>
        <w:docPartObj>
          <w:docPartGallery w:val="Cover Pages"/>
          <w:docPartUnique/>
        </w:docPartObj>
      </w:sdtPr>
      <w:sdtEndPr/>
      <w:sdtContent>
        <w:p w:rsidR="00A00E5D" w:rsidRPr="00807EA4" w:rsidRDefault="0042260C" w:rsidP="00A00E5D">
          <w:pPr>
            <w:shd w:val="clear" w:color="auto" w:fill="FFFFFF"/>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COVID-19 and Vaccines</w:t>
          </w:r>
        </w:p>
        <w:p w:rsidR="00A00E5D" w:rsidRPr="00807EA4" w:rsidRDefault="00A00E5D" w:rsidP="00A00E5D">
          <w:pPr>
            <w:rPr>
              <w:color w:val="000000" w:themeColor="text1"/>
            </w:rPr>
          </w:pPr>
        </w:p>
        <w:p w:rsidR="008B243E" w:rsidRPr="00C0132B" w:rsidRDefault="0042260C" w:rsidP="009560EB">
          <w:pPr>
            <w:pStyle w:val="NormalWeb"/>
            <w:shd w:val="clear" w:color="auto" w:fill="FFFFFF"/>
            <w:spacing w:before="0" w:beforeAutospacing="0" w:after="225" w:afterAutospacing="0"/>
            <w:jc w:val="both"/>
            <w:rPr>
              <w:rFonts w:asciiTheme="minorHAnsi" w:hAnsiTheme="minorHAnsi" w:cs="Open Sans"/>
              <w:color w:val="000000" w:themeColor="text1"/>
            </w:rPr>
          </w:pPr>
          <w:r w:rsidRPr="00C0132B">
            <w:rPr>
              <w:rFonts w:asciiTheme="minorHAnsi" w:hAnsiTheme="minorHAnsi" w:cs="Open Sans"/>
              <w:color w:val="000000" w:themeColor="text1"/>
            </w:rPr>
            <w:t>Information and communication resources for Indigenous communities</w:t>
          </w:r>
          <w:r w:rsidR="00A54A52" w:rsidRPr="00C0132B">
            <w:rPr>
              <w:rFonts w:asciiTheme="minorHAnsi" w:hAnsiTheme="minorHAnsi" w:cs="Open Sans"/>
              <w:color w:val="000000" w:themeColor="text1"/>
            </w:rPr>
            <w:t xml:space="preserve"> and organizations</w:t>
          </w:r>
        </w:p>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8B243E" w:rsidRDefault="008B243E"/>
        <w:p w:rsidR="00A00E5D" w:rsidRDefault="00A00E5D">
          <w:r>
            <w:br w:type="page"/>
          </w:r>
        </w:p>
      </w:sdtContent>
    </w:sdt>
    <w:p w:rsidR="00A00E5D" w:rsidRDefault="00C52AFD" w:rsidP="00C23D17">
      <w:pPr>
        <w:rPr>
          <w:b/>
        </w:rPr>
      </w:pPr>
      <w:r>
        <w:rPr>
          <w:b/>
        </w:rPr>
        <w:lastRenderedPageBreak/>
        <w:t xml:space="preserve">Clickable </w:t>
      </w:r>
      <w:r w:rsidR="0042260C" w:rsidRPr="00C23D17">
        <w:rPr>
          <w:b/>
        </w:rPr>
        <w:t>Table of Contents</w:t>
      </w:r>
    </w:p>
    <w:p w:rsidR="00C52AFD" w:rsidRPr="00C23D17" w:rsidRDefault="00C52AFD" w:rsidP="00C23D17">
      <w:pPr>
        <w:rPr>
          <w:b/>
        </w:rPr>
      </w:pPr>
    </w:p>
    <w:p w:rsidR="00345A8C" w:rsidRDefault="0042260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9612778" w:history="1">
        <w:r w:rsidR="00345A8C" w:rsidRPr="00E745D6">
          <w:rPr>
            <w:rStyle w:val="Hyperlink"/>
            <w:noProof/>
          </w:rPr>
          <w:t>Introduction</w:t>
        </w:r>
        <w:r w:rsidR="00345A8C">
          <w:rPr>
            <w:noProof/>
            <w:webHidden/>
          </w:rPr>
          <w:tab/>
        </w:r>
        <w:r w:rsidR="00345A8C">
          <w:rPr>
            <w:noProof/>
            <w:webHidden/>
          </w:rPr>
          <w:fldChar w:fldCharType="begin"/>
        </w:r>
        <w:r w:rsidR="00345A8C">
          <w:rPr>
            <w:noProof/>
            <w:webHidden/>
          </w:rPr>
          <w:instrText xml:space="preserve"> PAGEREF _Toc59612778 \h </w:instrText>
        </w:r>
        <w:r w:rsidR="00345A8C">
          <w:rPr>
            <w:noProof/>
            <w:webHidden/>
          </w:rPr>
        </w:r>
        <w:r w:rsidR="00345A8C">
          <w:rPr>
            <w:noProof/>
            <w:webHidden/>
          </w:rPr>
          <w:fldChar w:fldCharType="separate"/>
        </w:r>
        <w:r w:rsidR="00345A8C">
          <w:rPr>
            <w:noProof/>
            <w:webHidden/>
          </w:rPr>
          <w:t>2</w:t>
        </w:r>
        <w:r w:rsidR="00345A8C">
          <w:rPr>
            <w:noProof/>
            <w:webHidden/>
          </w:rPr>
          <w:fldChar w:fldCharType="end"/>
        </w:r>
      </w:hyperlink>
    </w:p>
    <w:p w:rsidR="00345A8C" w:rsidRDefault="00345A8C">
      <w:pPr>
        <w:pStyle w:val="TOC1"/>
        <w:tabs>
          <w:tab w:val="right" w:leader="dot" w:pos="9350"/>
        </w:tabs>
        <w:rPr>
          <w:rFonts w:eastAsiaTheme="minorEastAsia"/>
          <w:noProof/>
        </w:rPr>
      </w:pPr>
      <w:hyperlink w:anchor="_Toc59612779" w:history="1">
        <w:r w:rsidRPr="00E745D6">
          <w:rPr>
            <w:rStyle w:val="Hyperlink"/>
            <w:noProof/>
          </w:rPr>
          <w:t>Using this Toolkit to Share Information with your Community</w:t>
        </w:r>
        <w:r>
          <w:rPr>
            <w:noProof/>
            <w:webHidden/>
          </w:rPr>
          <w:tab/>
        </w:r>
        <w:r>
          <w:rPr>
            <w:noProof/>
            <w:webHidden/>
          </w:rPr>
          <w:fldChar w:fldCharType="begin"/>
        </w:r>
        <w:r>
          <w:rPr>
            <w:noProof/>
            <w:webHidden/>
          </w:rPr>
          <w:instrText xml:space="preserve"> PAGEREF _Toc59612779 \h </w:instrText>
        </w:r>
        <w:r>
          <w:rPr>
            <w:noProof/>
            <w:webHidden/>
          </w:rPr>
        </w:r>
        <w:r>
          <w:rPr>
            <w:noProof/>
            <w:webHidden/>
          </w:rPr>
          <w:fldChar w:fldCharType="separate"/>
        </w:r>
        <w:r>
          <w:rPr>
            <w:noProof/>
            <w:webHidden/>
          </w:rPr>
          <w:t>2</w:t>
        </w:r>
        <w:r>
          <w:rPr>
            <w:noProof/>
            <w:webHidden/>
          </w:rPr>
          <w:fldChar w:fldCharType="end"/>
        </w:r>
      </w:hyperlink>
    </w:p>
    <w:p w:rsidR="00345A8C" w:rsidRDefault="00345A8C">
      <w:pPr>
        <w:pStyle w:val="TOC1"/>
        <w:tabs>
          <w:tab w:val="right" w:leader="dot" w:pos="9350"/>
        </w:tabs>
        <w:rPr>
          <w:rFonts w:eastAsiaTheme="minorEastAsia"/>
          <w:noProof/>
        </w:rPr>
      </w:pPr>
      <w:hyperlink w:anchor="_Toc59612780" w:history="1">
        <w:r w:rsidRPr="00E745D6">
          <w:rPr>
            <w:rStyle w:val="Hyperlink"/>
            <w:noProof/>
          </w:rPr>
          <w:t>Public Service Announcements Radio Scripts</w:t>
        </w:r>
        <w:r>
          <w:rPr>
            <w:noProof/>
            <w:webHidden/>
          </w:rPr>
          <w:tab/>
        </w:r>
        <w:r>
          <w:rPr>
            <w:noProof/>
            <w:webHidden/>
          </w:rPr>
          <w:fldChar w:fldCharType="begin"/>
        </w:r>
        <w:r>
          <w:rPr>
            <w:noProof/>
            <w:webHidden/>
          </w:rPr>
          <w:instrText xml:space="preserve"> PAGEREF _Toc59612780 \h </w:instrText>
        </w:r>
        <w:r>
          <w:rPr>
            <w:noProof/>
            <w:webHidden/>
          </w:rPr>
        </w:r>
        <w:r>
          <w:rPr>
            <w:noProof/>
            <w:webHidden/>
          </w:rPr>
          <w:fldChar w:fldCharType="separate"/>
        </w:r>
        <w:r>
          <w:rPr>
            <w:noProof/>
            <w:webHidden/>
          </w:rPr>
          <w:t>4</w:t>
        </w:r>
        <w:r>
          <w:rPr>
            <w:noProof/>
            <w:webHidden/>
          </w:rPr>
          <w:fldChar w:fldCharType="end"/>
        </w:r>
      </w:hyperlink>
    </w:p>
    <w:p w:rsidR="00345A8C" w:rsidRDefault="00345A8C">
      <w:pPr>
        <w:pStyle w:val="TOC1"/>
        <w:tabs>
          <w:tab w:val="right" w:leader="dot" w:pos="9350"/>
        </w:tabs>
        <w:rPr>
          <w:rFonts w:eastAsiaTheme="minorEastAsia"/>
          <w:noProof/>
        </w:rPr>
      </w:pPr>
      <w:hyperlink w:anchor="_Toc59612781" w:history="1">
        <w:r w:rsidRPr="00E745D6">
          <w:rPr>
            <w:rStyle w:val="Hyperlink"/>
            <w:noProof/>
          </w:rPr>
          <w:t>Social Media Posts and Tips</w:t>
        </w:r>
        <w:r>
          <w:rPr>
            <w:noProof/>
            <w:webHidden/>
          </w:rPr>
          <w:tab/>
        </w:r>
        <w:r>
          <w:rPr>
            <w:noProof/>
            <w:webHidden/>
          </w:rPr>
          <w:fldChar w:fldCharType="begin"/>
        </w:r>
        <w:r>
          <w:rPr>
            <w:noProof/>
            <w:webHidden/>
          </w:rPr>
          <w:instrText xml:space="preserve"> PAGEREF _Toc59612781 \h </w:instrText>
        </w:r>
        <w:r>
          <w:rPr>
            <w:noProof/>
            <w:webHidden/>
          </w:rPr>
        </w:r>
        <w:r>
          <w:rPr>
            <w:noProof/>
            <w:webHidden/>
          </w:rPr>
          <w:fldChar w:fldCharType="separate"/>
        </w:r>
        <w:r>
          <w:rPr>
            <w:noProof/>
            <w:webHidden/>
          </w:rPr>
          <w:t>7</w:t>
        </w:r>
        <w:r>
          <w:rPr>
            <w:noProof/>
            <w:webHidden/>
          </w:rPr>
          <w:fldChar w:fldCharType="end"/>
        </w:r>
      </w:hyperlink>
    </w:p>
    <w:p w:rsidR="00345A8C" w:rsidRDefault="00345A8C">
      <w:pPr>
        <w:pStyle w:val="TOC1"/>
        <w:tabs>
          <w:tab w:val="right" w:leader="dot" w:pos="9350"/>
        </w:tabs>
        <w:rPr>
          <w:rFonts w:eastAsiaTheme="minorEastAsia"/>
          <w:noProof/>
        </w:rPr>
      </w:pPr>
      <w:hyperlink w:anchor="_Toc59612782" w:history="1">
        <w:r w:rsidRPr="00E745D6">
          <w:rPr>
            <w:rStyle w:val="Hyperlink"/>
            <w:noProof/>
          </w:rPr>
          <w:t>Downloadable Videos and Posters</w:t>
        </w:r>
        <w:r>
          <w:rPr>
            <w:noProof/>
            <w:webHidden/>
          </w:rPr>
          <w:tab/>
        </w:r>
        <w:r>
          <w:rPr>
            <w:noProof/>
            <w:webHidden/>
          </w:rPr>
          <w:fldChar w:fldCharType="begin"/>
        </w:r>
        <w:r>
          <w:rPr>
            <w:noProof/>
            <w:webHidden/>
          </w:rPr>
          <w:instrText xml:space="preserve"> PAGEREF _Toc59612782 \h </w:instrText>
        </w:r>
        <w:r>
          <w:rPr>
            <w:noProof/>
            <w:webHidden/>
          </w:rPr>
        </w:r>
        <w:r>
          <w:rPr>
            <w:noProof/>
            <w:webHidden/>
          </w:rPr>
          <w:fldChar w:fldCharType="separate"/>
        </w:r>
        <w:r>
          <w:rPr>
            <w:noProof/>
            <w:webHidden/>
          </w:rPr>
          <w:t>10</w:t>
        </w:r>
        <w:r>
          <w:rPr>
            <w:noProof/>
            <w:webHidden/>
          </w:rPr>
          <w:fldChar w:fldCharType="end"/>
        </w:r>
      </w:hyperlink>
    </w:p>
    <w:p w:rsidR="00345A8C" w:rsidRDefault="00345A8C">
      <w:pPr>
        <w:pStyle w:val="TOC1"/>
        <w:tabs>
          <w:tab w:val="right" w:leader="dot" w:pos="9350"/>
        </w:tabs>
        <w:rPr>
          <w:rFonts w:eastAsiaTheme="minorEastAsia"/>
          <w:noProof/>
        </w:rPr>
      </w:pPr>
      <w:hyperlink w:anchor="_Toc59612783" w:history="1">
        <w:r w:rsidRPr="00E745D6">
          <w:rPr>
            <w:rStyle w:val="Hyperlink"/>
            <w:noProof/>
          </w:rPr>
          <w:t>Other Links for Resources and Information</w:t>
        </w:r>
        <w:r>
          <w:rPr>
            <w:noProof/>
            <w:webHidden/>
          </w:rPr>
          <w:tab/>
        </w:r>
        <w:r>
          <w:rPr>
            <w:noProof/>
            <w:webHidden/>
          </w:rPr>
          <w:fldChar w:fldCharType="begin"/>
        </w:r>
        <w:r>
          <w:rPr>
            <w:noProof/>
            <w:webHidden/>
          </w:rPr>
          <w:instrText xml:space="preserve"> PAGEREF _Toc59612783 \h </w:instrText>
        </w:r>
        <w:r>
          <w:rPr>
            <w:noProof/>
            <w:webHidden/>
          </w:rPr>
        </w:r>
        <w:r>
          <w:rPr>
            <w:noProof/>
            <w:webHidden/>
          </w:rPr>
          <w:fldChar w:fldCharType="separate"/>
        </w:r>
        <w:r>
          <w:rPr>
            <w:noProof/>
            <w:webHidden/>
          </w:rPr>
          <w:t>11</w:t>
        </w:r>
        <w:r>
          <w:rPr>
            <w:noProof/>
            <w:webHidden/>
          </w:rPr>
          <w:fldChar w:fldCharType="end"/>
        </w:r>
      </w:hyperlink>
    </w:p>
    <w:p w:rsidR="00345A8C" w:rsidRDefault="00345A8C">
      <w:pPr>
        <w:pStyle w:val="TOC1"/>
        <w:tabs>
          <w:tab w:val="right" w:leader="dot" w:pos="9350"/>
        </w:tabs>
        <w:rPr>
          <w:rFonts w:eastAsiaTheme="minorEastAsia"/>
          <w:noProof/>
        </w:rPr>
      </w:pPr>
      <w:hyperlink w:anchor="_Toc59612784" w:history="1">
        <w:r w:rsidRPr="00E745D6">
          <w:rPr>
            <w:rStyle w:val="Hyperlink"/>
            <w:noProof/>
          </w:rPr>
          <w:t>COVID-19 Vaccine Narrative</w:t>
        </w:r>
        <w:r>
          <w:rPr>
            <w:noProof/>
            <w:webHidden/>
          </w:rPr>
          <w:tab/>
        </w:r>
        <w:r>
          <w:rPr>
            <w:noProof/>
            <w:webHidden/>
          </w:rPr>
          <w:fldChar w:fldCharType="begin"/>
        </w:r>
        <w:r>
          <w:rPr>
            <w:noProof/>
            <w:webHidden/>
          </w:rPr>
          <w:instrText xml:space="preserve"> PAGEREF _Toc59612784 \h </w:instrText>
        </w:r>
        <w:r>
          <w:rPr>
            <w:noProof/>
            <w:webHidden/>
          </w:rPr>
        </w:r>
        <w:r>
          <w:rPr>
            <w:noProof/>
            <w:webHidden/>
          </w:rPr>
          <w:fldChar w:fldCharType="separate"/>
        </w:r>
        <w:r>
          <w:rPr>
            <w:noProof/>
            <w:webHidden/>
          </w:rPr>
          <w:t>13</w:t>
        </w:r>
        <w:r>
          <w:rPr>
            <w:noProof/>
            <w:webHidden/>
          </w:rPr>
          <w:fldChar w:fldCharType="end"/>
        </w:r>
      </w:hyperlink>
    </w:p>
    <w:p w:rsidR="00345A8C" w:rsidRDefault="00345A8C">
      <w:pPr>
        <w:pStyle w:val="TOC1"/>
        <w:tabs>
          <w:tab w:val="right" w:leader="dot" w:pos="9350"/>
        </w:tabs>
        <w:rPr>
          <w:rFonts w:eastAsiaTheme="minorEastAsia"/>
          <w:noProof/>
        </w:rPr>
      </w:pPr>
      <w:hyperlink w:anchor="_Toc59612785" w:history="1">
        <w:r w:rsidRPr="00E745D6">
          <w:rPr>
            <w:rStyle w:val="Hyperlink"/>
            <w:noProof/>
          </w:rPr>
          <w:t>Using Government of Canada Material</w:t>
        </w:r>
        <w:r>
          <w:rPr>
            <w:noProof/>
            <w:webHidden/>
          </w:rPr>
          <w:tab/>
        </w:r>
        <w:r>
          <w:rPr>
            <w:noProof/>
            <w:webHidden/>
          </w:rPr>
          <w:fldChar w:fldCharType="begin"/>
        </w:r>
        <w:r>
          <w:rPr>
            <w:noProof/>
            <w:webHidden/>
          </w:rPr>
          <w:instrText xml:space="preserve"> PAGEREF _Toc59612785 \h </w:instrText>
        </w:r>
        <w:r>
          <w:rPr>
            <w:noProof/>
            <w:webHidden/>
          </w:rPr>
        </w:r>
        <w:r>
          <w:rPr>
            <w:noProof/>
            <w:webHidden/>
          </w:rPr>
          <w:fldChar w:fldCharType="separate"/>
        </w:r>
        <w:r>
          <w:rPr>
            <w:noProof/>
            <w:webHidden/>
          </w:rPr>
          <w:t>15</w:t>
        </w:r>
        <w:r>
          <w:rPr>
            <w:noProof/>
            <w:webHidden/>
          </w:rPr>
          <w:fldChar w:fldCharType="end"/>
        </w:r>
      </w:hyperlink>
    </w:p>
    <w:p w:rsidR="00345A8C" w:rsidRDefault="00345A8C">
      <w:pPr>
        <w:pStyle w:val="TOC1"/>
        <w:tabs>
          <w:tab w:val="right" w:leader="dot" w:pos="9350"/>
        </w:tabs>
        <w:rPr>
          <w:rFonts w:eastAsiaTheme="minorEastAsia"/>
          <w:noProof/>
        </w:rPr>
      </w:pPr>
      <w:hyperlink w:anchor="_Toc59612786" w:history="1">
        <w:r w:rsidRPr="00E745D6">
          <w:rPr>
            <w:rStyle w:val="Hyperlink"/>
            <w:noProof/>
          </w:rPr>
          <w:t>Thank You</w:t>
        </w:r>
        <w:r>
          <w:rPr>
            <w:noProof/>
            <w:webHidden/>
          </w:rPr>
          <w:tab/>
        </w:r>
        <w:r>
          <w:rPr>
            <w:noProof/>
            <w:webHidden/>
          </w:rPr>
          <w:fldChar w:fldCharType="begin"/>
        </w:r>
        <w:r>
          <w:rPr>
            <w:noProof/>
            <w:webHidden/>
          </w:rPr>
          <w:instrText xml:space="preserve"> PAGEREF _Toc59612786 \h </w:instrText>
        </w:r>
        <w:r>
          <w:rPr>
            <w:noProof/>
            <w:webHidden/>
          </w:rPr>
        </w:r>
        <w:r>
          <w:rPr>
            <w:noProof/>
            <w:webHidden/>
          </w:rPr>
          <w:fldChar w:fldCharType="separate"/>
        </w:r>
        <w:r>
          <w:rPr>
            <w:noProof/>
            <w:webHidden/>
          </w:rPr>
          <w:t>15</w:t>
        </w:r>
        <w:r>
          <w:rPr>
            <w:noProof/>
            <w:webHidden/>
          </w:rPr>
          <w:fldChar w:fldCharType="end"/>
        </w:r>
      </w:hyperlink>
    </w:p>
    <w:p w:rsidR="00C662DF" w:rsidRPr="00C662DF" w:rsidRDefault="0042260C">
      <w:r>
        <w:fldChar w:fldCharType="end"/>
      </w:r>
      <w:r>
        <w:br w:type="page"/>
      </w:r>
    </w:p>
    <w:p w:rsidR="007E36E7" w:rsidRDefault="0042260C" w:rsidP="0042260C">
      <w:pPr>
        <w:pStyle w:val="Heading1"/>
      </w:pPr>
      <w:bookmarkStart w:id="0" w:name="_Toc59176872"/>
      <w:bookmarkStart w:id="1" w:name="_Toc59184006"/>
      <w:bookmarkStart w:id="2" w:name="_Toc59612778"/>
      <w:r w:rsidRPr="0042260C">
        <w:lastRenderedPageBreak/>
        <w:t>Introduction</w:t>
      </w:r>
      <w:bookmarkEnd w:id="0"/>
      <w:bookmarkEnd w:id="1"/>
      <w:bookmarkEnd w:id="2"/>
    </w:p>
    <w:p w:rsidR="00CC0BEB" w:rsidRDefault="00CC0BEB" w:rsidP="00CC0BEB"/>
    <w:p w:rsidR="00CC0BEB" w:rsidRPr="0055485C" w:rsidRDefault="00CC0BEB" w:rsidP="00CC0BEB">
      <w:pPr>
        <w:rPr>
          <w:lang w:val="en-US" w:eastAsia="zh-CN"/>
        </w:rPr>
      </w:pPr>
      <w:r w:rsidRPr="0055485C">
        <w:rPr>
          <w:lang w:val="en-US" w:eastAsia="zh-CN"/>
        </w:rPr>
        <w:t xml:space="preserve">COVID-19 is having a serious impact on First Nations, Inuit and Métis communities. Our top priority is the health and safety of all Canadians, including Indigenous peoples. </w:t>
      </w:r>
    </w:p>
    <w:p w:rsidR="00CC0BEB" w:rsidRPr="0055485C" w:rsidRDefault="00CC0BEB" w:rsidP="00CC0BEB">
      <w:pPr>
        <w:rPr>
          <w:lang w:val="en-US" w:eastAsia="zh-CN"/>
        </w:rPr>
      </w:pPr>
    </w:p>
    <w:p w:rsidR="00CC0BEB" w:rsidRPr="0055485C" w:rsidRDefault="00CC0BEB" w:rsidP="00CC0BEB">
      <w:pPr>
        <w:rPr>
          <w:lang w:val="en-US" w:eastAsia="zh-CN"/>
        </w:rPr>
      </w:pPr>
      <w:r w:rsidRPr="0055485C">
        <w:rPr>
          <w:lang w:val="en-US" w:eastAsia="zh-CN"/>
        </w:rPr>
        <w:t>We are at a turning point in our fight against COVID-19. Health Canada has now authorized the first vaccine for use in Canada. </w:t>
      </w:r>
    </w:p>
    <w:p w:rsidR="00CC0BEB" w:rsidRPr="0055485C" w:rsidRDefault="00CC0BEB" w:rsidP="00CC0BEB">
      <w:pPr>
        <w:rPr>
          <w:lang w:val="en-US" w:eastAsia="zh-CN"/>
        </w:rPr>
      </w:pPr>
    </w:p>
    <w:p w:rsidR="00CC0BEB" w:rsidRPr="0055485C" w:rsidRDefault="00CC0BEB" w:rsidP="00CC0BEB">
      <w:pPr>
        <w:rPr>
          <w:lang w:val="en-US" w:eastAsia="zh-CN"/>
        </w:rPr>
      </w:pPr>
      <w:r w:rsidRPr="0055485C">
        <w:rPr>
          <w:lang w:val="en-US" w:eastAsia="zh-CN"/>
        </w:rPr>
        <w:t xml:space="preserve">We have heard the concerns from </w:t>
      </w:r>
      <w:r w:rsidR="006203DC" w:rsidRPr="0055485C">
        <w:rPr>
          <w:lang w:val="en-US" w:eastAsia="zh-CN"/>
        </w:rPr>
        <w:t xml:space="preserve">First Nations, Inuit and Métis </w:t>
      </w:r>
      <w:r w:rsidRPr="0055485C">
        <w:rPr>
          <w:lang w:val="en-US" w:eastAsia="zh-CN"/>
        </w:rPr>
        <w:t>communities and organizations. And we are aware that you are receiving enquiries from people who have questions about the measures to contain the virus, and of course the vaccine. The purpose of this toolkit is to help you answer some of those questions, and direct people to the right sources of information.</w:t>
      </w:r>
    </w:p>
    <w:p w:rsidR="00CC0BEB" w:rsidRPr="0055485C" w:rsidRDefault="00CC0BEB" w:rsidP="00CC0BEB">
      <w:pPr>
        <w:rPr>
          <w:lang w:val="en-US" w:eastAsia="zh-CN"/>
        </w:rPr>
      </w:pPr>
    </w:p>
    <w:p w:rsidR="00CC0BEB" w:rsidRPr="0055485C" w:rsidRDefault="00CC0BEB" w:rsidP="00CC0BEB">
      <w:pPr>
        <w:rPr>
          <w:lang w:val="en-US" w:eastAsia="zh-CN"/>
        </w:rPr>
      </w:pPr>
      <w:r w:rsidRPr="0055485C">
        <w:rPr>
          <w:lang w:val="en-US" w:eastAsia="zh-CN"/>
        </w:rPr>
        <w:t>This is the first version of the toolkit. We will be adding to it and keeping it up-to-date over the next several weeks. It contains information and communication resources for you to share with your community on two topics</w:t>
      </w:r>
      <w:r w:rsidR="00044D47">
        <w:rPr>
          <w:lang w:val="en-US" w:eastAsia="zh-CN"/>
        </w:rPr>
        <w:t>:</w:t>
      </w:r>
    </w:p>
    <w:p w:rsidR="00CC0BEB" w:rsidRPr="00D12F6E" w:rsidRDefault="00CC0BEB" w:rsidP="0055485C">
      <w:pPr>
        <w:pStyle w:val="ListParagraph"/>
        <w:numPr>
          <w:ilvl w:val="0"/>
          <w:numId w:val="36"/>
        </w:numPr>
        <w:rPr>
          <w:rFonts w:asciiTheme="minorHAnsi" w:eastAsiaTheme="minorHAnsi" w:hAnsiTheme="minorHAnsi"/>
          <w:lang w:val="en-US"/>
        </w:rPr>
      </w:pPr>
      <w:r w:rsidRPr="00044D47">
        <w:rPr>
          <w:rFonts w:asciiTheme="minorHAnsi" w:eastAsiaTheme="minorHAnsi" w:hAnsiTheme="minorHAnsi" w:cstheme="minorBidi"/>
          <w:lang w:val="en-US" w:eastAsia="zh-CN"/>
        </w:rPr>
        <w:t>The COVID-19 vaccin</w:t>
      </w:r>
      <w:r w:rsidR="006203DC" w:rsidRPr="00044D47">
        <w:rPr>
          <w:rFonts w:asciiTheme="minorHAnsi" w:eastAsiaTheme="minorHAnsi" w:hAnsiTheme="minorHAnsi" w:cstheme="minorBidi"/>
          <w:lang w:val="en-US" w:eastAsia="zh-CN"/>
        </w:rPr>
        <w:t>e</w:t>
      </w:r>
      <w:r w:rsidRPr="00044D47">
        <w:rPr>
          <w:rFonts w:asciiTheme="minorHAnsi" w:eastAsiaTheme="minorHAnsi" w:hAnsiTheme="minorHAnsi" w:cstheme="minorBidi"/>
          <w:lang w:val="en-US" w:eastAsia="zh-CN"/>
        </w:rPr>
        <w:t xml:space="preserve"> </w:t>
      </w:r>
    </w:p>
    <w:p w:rsidR="00CC0BEB" w:rsidRPr="00D12F6E" w:rsidRDefault="00CC0BEB" w:rsidP="0055485C">
      <w:pPr>
        <w:pStyle w:val="ListParagraph"/>
        <w:numPr>
          <w:ilvl w:val="0"/>
          <w:numId w:val="36"/>
        </w:numPr>
        <w:rPr>
          <w:rFonts w:asciiTheme="minorHAnsi" w:eastAsiaTheme="minorHAnsi" w:hAnsiTheme="minorHAnsi"/>
          <w:lang w:val="en-US"/>
        </w:rPr>
      </w:pPr>
      <w:r w:rsidRPr="00044D47">
        <w:rPr>
          <w:rFonts w:asciiTheme="minorHAnsi" w:eastAsiaTheme="minorHAnsi" w:hAnsiTheme="minorHAnsi" w:cstheme="minorBidi"/>
          <w:lang w:val="en-US" w:eastAsia="zh-CN"/>
        </w:rPr>
        <w:t>The importance of keeping up with public health measures</w:t>
      </w:r>
    </w:p>
    <w:p w:rsidR="00CC0BEB" w:rsidRPr="0055485C" w:rsidRDefault="00CC0BEB" w:rsidP="00CC0BEB">
      <w:pPr>
        <w:rPr>
          <w:lang w:val="en-US" w:eastAsia="zh-CN"/>
        </w:rPr>
      </w:pPr>
      <w:r w:rsidRPr="0055485C">
        <w:rPr>
          <w:lang w:val="en-US" w:eastAsia="zh-CN"/>
        </w:rPr>
        <w:t>Please feel free to use this material as part of your communications with your community and with anyone who requests information on this crucial matter.</w:t>
      </w:r>
    </w:p>
    <w:p w:rsidR="0042260C" w:rsidRPr="0055485C" w:rsidRDefault="0042260C" w:rsidP="0042260C">
      <w:pPr>
        <w:rPr>
          <w:lang w:val="en-US" w:eastAsia="zh-CN"/>
        </w:rPr>
      </w:pPr>
    </w:p>
    <w:p w:rsidR="0074282E" w:rsidRDefault="0074282E" w:rsidP="00B61165"/>
    <w:p w:rsidR="0074282E" w:rsidRPr="00D12F6E" w:rsidRDefault="0074282E" w:rsidP="00B61165"/>
    <w:p w:rsidR="0042260C" w:rsidRPr="003F2319" w:rsidRDefault="003F2319" w:rsidP="003F2319">
      <w:pPr>
        <w:pStyle w:val="Heading1"/>
      </w:pPr>
      <w:bookmarkStart w:id="3" w:name="_Toc59176873"/>
      <w:bookmarkStart w:id="4" w:name="_Toc59184007"/>
      <w:bookmarkStart w:id="5" w:name="_Toc59612779"/>
      <w:r>
        <w:t xml:space="preserve">Using this </w:t>
      </w:r>
      <w:r w:rsidR="00D812C6">
        <w:t>T</w:t>
      </w:r>
      <w:r>
        <w:t xml:space="preserve">oolkit to </w:t>
      </w:r>
      <w:r w:rsidR="00D812C6">
        <w:t>S</w:t>
      </w:r>
      <w:r>
        <w:t xml:space="preserve">hare </w:t>
      </w:r>
      <w:r w:rsidR="00D812C6">
        <w:t>I</w:t>
      </w:r>
      <w:r>
        <w:t xml:space="preserve">nformation with your </w:t>
      </w:r>
      <w:r w:rsidR="00D812C6">
        <w:t>C</w:t>
      </w:r>
      <w:r>
        <w:t>ommunity</w:t>
      </w:r>
      <w:bookmarkEnd w:id="3"/>
      <w:bookmarkEnd w:id="4"/>
      <w:bookmarkEnd w:id="5"/>
    </w:p>
    <w:p w:rsidR="0042260C" w:rsidRPr="001924FD" w:rsidRDefault="0042260C" w:rsidP="0042260C"/>
    <w:p w:rsidR="00CC0BEB" w:rsidRPr="00386040" w:rsidRDefault="00CC0BEB" w:rsidP="00CC0BEB">
      <w:pPr>
        <w:pStyle w:val="NoSpacing"/>
        <w:rPr>
          <w:sz w:val="24"/>
          <w:szCs w:val="24"/>
        </w:rPr>
      </w:pPr>
      <w:r>
        <w:rPr>
          <w:sz w:val="24"/>
          <w:szCs w:val="24"/>
        </w:rPr>
        <w:t>This</w:t>
      </w:r>
      <w:r w:rsidRPr="00386040">
        <w:rPr>
          <w:sz w:val="24"/>
          <w:szCs w:val="24"/>
        </w:rPr>
        <w:t xml:space="preserve"> </w:t>
      </w:r>
      <w:r w:rsidR="00B63F68">
        <w:rPr>
          <w:sz w:val="24"/>
          <w:szCs w:val="24"/>
        </w:rPr>
        <w:t>toolkit</w:t>
      </w:r>
      <w:r w:rsidR="00B63F68" w:rsidRPr="00386040">
        <w:rPr>
          <w:sz w:val="24"/>
          <w:szCs w:val="24"/>
        </w:rPr>
        <w:t xml:space="preserve"> </w:t>
      </w:r>
      <w:r>
        <w:rPr>
          <w:sz w:val="24"/>
          <w:szCs w:val="24"/>
        </w:rPr>
        <w:t xml:space="preserve">is designed to support individuals who have responsibility for sharing information </w:t>
      </w:r>
      <w:r w:rsidR="00821545">
        <w:rPr>
          <w:sz w:val="24"/>
          <w:szCs w:val="24"/>
        </w:rPr>
        <w:t>with</w:t>
      </w:r>
      <w:r w:rsidR="006203DC">
        <w:rPr>
          <w:sz w:val="24"/>
          <w:szCs w:val="24"/>
        </w:rPr>
        <w:t xml:space="preserve"> First Nations, Inuit and Métis people</w:t>
      </w:r>
      <w:r>
        <w:rPr>
          <w:sz w:val="24"/>
          <w:szCs w:val="24"/>
        </w:rPr>
        <w:t xml:space="preserve">.  This could be a volunteer who is the administrator of a community social media page or a person whose job is communications.  This </w:t>
      </w:r>
      <w:r w:rsidR="00F95BB8">
        <w:rPr>
          <w:sz w:val="24"/>
          <w:szCs w:val="24"/>
        </w:rPr>
        <w:t xml:space="preserve">tool </w:t>
      </w:r>
      <w:r>
        <w:rPr>
          <w:sz w:val="24"/>
          <w:szCs w:val="24"/>
        </w:rPr>
        <w:t xml:space="preserve">will complement information shared by local public health, community health directors and other trusted sources within your community.  In </w:t>
      </w:r>
      <w:r w:rsidR="007D38D3">
        <w:rPr>
          <w:sz w:val="24"/>
          <w:szCs w:val="24"/>
        </w:rPr>
        <w:t>addition, it</w:t>
      </w:r>
      <w:r>
        <w:rPr>
          <w:sz w:val="24"/>
          <w:szCs w:val="24"/>
        </w:rPr>
        <w:t xml:space="preserve"> may assist Indigenous communities</w:t>
      </w:r>
      <w:r w:rsidR="006203DC">
        <w:rPr>
          <w:sz w:val="24"/>
          <w:szCs w:val="24"/>
        </w:rPr>
        <w:t xml:space="preserve"> and organizations </w:t>
      </w:r>
      <w:r>
        <w:rPr>
          <w:sz w:val="24"/>
          <w:szCs w:val="24"/>
        </w:rPr>
        <w:t>in locating further trusted sources of information about COVID-19 vaccines and examples of how this can be shared through a variety of channels.</w:t>
      </w:r>
    </w:p>
    <w:p w:rsidR="00CC0BEB" w:rsidRPr="00386040" w:rsidRDefault="00CC0BEB" w:rsidP="00CC0BEB">
      <w:pPr>
        <w:pStyle w:val="NoSpacing"/>
        <w:rPr>
          <w:sz w:val="24"/>
          <w:szCs w:val="24"/>
        </w:rPr>
      </w:pPr>
    </w:p>
    <w:p w:rsidR="00CC0BEB" w:rsidRDefault="00CC0BEB" w:rsidP="00CC0BEB">
      <w:pPr>
        <w:pStyle w:val="NoSpacing"/>
        <w:rPr>
          <w:sz w:val="24"/>
          <w:szCs w:val="24"/>
        </w:rPr>
      </w:pPr>
      <w:r>
        <w:rPr>
          <w:sz w:val="24"/>
          <w:szCs w:val="24"/>
        </w:rPr>
        <w:t xml:space="preserve">Each community is unique in the way it shares information with its members.  The advice and </w:t>
      </w:r>
      <w:r w:rsidR="007D38D3">
        <w:rPr>
          <w:sz w:val="24"/>
          <w:szCs w:val="24"/>
        </w:rPr>
        <w:t>examples provided</w:t>
      </w:r>
      <w:r w:rsidR="00B63F68">
        <w:rPr>
          <w:sz w:val="24"/>
          <w:szCs w:val="24"/>
        </w:rPr>
        <w:t xml:space="preserve"> here</w:t>
      </w:r>
      <w:r>
        <w:rPr>
          <w:sz w:val="24"/>
          <w:szCs w:val="24"/>
        </w:rPr>
        <w:t xml:space="preserve"> have been developed with this in mind, and with the goal of enabling communities to customize the messages and strategies so they will be effective locally.</w:t>
      </w:r>
    </w:p>
    <w:p w:rsidR="00093E05" w:rsidRDefault="00093E05" w:rsidP="00CC0BEB">
      <w:pPr>
        <w:pStyle w:val="NoSpacing"/>
        <w:rPr>
          <w:b/>
          <w:sz w:val="24"/>
          <w:szCs w:val="24"/>
        </w:rPr>
      </w:pPr>
    </w:p>
    <w:p w:rsidR="00093E05" w:rsidRDefault="00093E05" w:rsidP="00CC0BEB">
      <w:pPr>
        <w:pStyle w:val="NoSpacing"/>
        <w:rPr>
          <w:b/>
          <w:sz w:val="24"/>
          <w:szCs w:val="24"/>
        </w:rPr>
      </w:pPr>
    </w:p>
    <w:p w:rsidR="00CC0BEB" w:rsidRPr="00CB6177" w:rsidRDefault="00CC0BEB" w:rsidP="00CC0BEB">
      <w:pPr>
        <w:pStyle w:val="NoSpacing"/>
        <w:rPr>
          <w:b/>
          <w:sz w:val="24"/>
          <w:szCs w:val="24"/>
        </w:rPr>
      </w:pPr>
      <w:r w:rsidRPr="00CB6177">
        <w:rPr>
          <w:b/>
          <w:sz w:val="24"/>
          <w:szCs w:val="24"/>
        </w:rPr>
        <w:lastRenderedPageBreak/>
        <w:t>Some thoughts on preparing to share vaccine information with your community</w:t>
      </w:r>
    </w:p>
    <w:p w:rsidR="00CC0BEB" w:rsidRDefault="00CC0BEB" w:rsidP="00CC0BEB">
      <w:pPr>
        <w:pStyle w:val="NoSpacing"/>
        <w:rPr>
          <w:b/>
          <w:sz w:val="24"/>
          <w:szCs w:val="24"/>
        </w:rPr>
      </w:pPr>
    </w:p>
    <w:p w:rsidR="00CC0BEB" w:rsidRPr="00CB6177" w:rsidRDefault="00CC0BEB" w:rsidP="00CC0BEB">
      <w:pPr>
        <w:pStyle w:val="NoSpacing"/>
        <w:rPr>
          <w:b/>
          <w:i/>
          <w:sz w:val="24"/>
          <w:szCs w:val="24"/>
        </w:rPr>
      </w:pPr>
      <w:r>
        <w:rPr>
          <w:b/>
          <w:i/>
          <w:sz w:val="24"/>
          <w:szCs w:val="24"/>
        </w:rPr>
        <w:t>Identify</w:t>
      </w:r>
      <w:r w:rsidRPr="00CB6177">
        <w:rPr>
          <w:b/>
          <w:i/>
          <w:sz w:val="24"/>
          <w:szCs w:val="24"/>
        </w:rPr>
        <w:t xml:space="preserve"> your audience</w:t>
      </w:r>
    </w:p>
    <w:p w:rsidR="00CC0BEB" w:rsidRPr="00386040" w:rsidRDefault="00CC0BEB" w:rsidP="00CC0BEB">
      <w:pPr>
        <w:pStyle w:val="NoSpacing"/>
        <w:rPr>
          <w:sz w:val="24"/>
          <w:szCs w:val="24"/>
        </w:rPr>
      </w:pPr>
      <w:r w:rsidRPr="00386040">
        <w:rPr>
          <w:sz w:val="24"/>
          <w:szCs w:val="24"/>
        </w:rPr>
        <w:t>G</w:t>
      </w:r>
      <w:r>
        <w:rPr>
          <w:sz w:val="24"/>
          <w:szCs w:val="24"/>
        </w:rPr>
        <w:t>eneral messages about vaccines</w:t>
      </w:r>
      <w:r w:rsidRPr="00386040">
        <w:rPr>
          <w:sz w:val="24"/>
          <w:szCs w:val="24"/>
        </w:rPr>
        <w:t xml:space="preserve"> do raise awareness, but consider tailoring your messages for particular audiences.  Elders and seniors, parents, individuals who have chronic conditions</w:t>
      </w:r>
      <w:r w:rsidR="006B53DD">
        <w:rPr>
          <w:sz w:val="24"/>
          <w:szCs w:val="24"/>
        </w:rPr>
        <w:t>,</w:t>
      </w:r>
      <w:r w:rsidRPr="00386040">
        <w:rPr>
          <w:sz w:val="24"/>
          <w:szCs w:val="24"/>
        </w:rPr>
        <w:t xml:space="preserve"> such as diabetes or asthma may respond to messages tailored for them.</w:t>
      </w:r>
    </w:p>
    <w:p w:rsidR="00CC0BEB" w:rsidRDefault="00CC0BEB" w:rsidP="00CC0BEB">
      <w:pPr>
        <w:pStyle w:val="NoSpacing"/>
        <w:rPr>
          <w:sz w:val="24"/>
          <w:szCs w:val="24"/>
        </w:rPr>
      </w:pPr>
    </w:p>
    <w:p w:rsidR="00CC0BEB" w:rsidRPr="00CB6177" w:rsidRDefault="00CC0BEB" w:rsidP="00CC0BEB">
      <w:pPr>
        <w:pStyle w:val="NoSpacing"/>
        <w:rPr>
          <w:b/>
          <w:i/>
          <w:sz w:val="24"/>
          <w:szCs w:val="24"/>
        </w:rPr>
      </w:pPr>
      <w:r>
        <w:rPr>
          <w:b/>
          <w:i/>
          <w:sz w:val="24"/>
          <w:szCs w:val="24"/>
        </w:rPr>
        <w:t>Identify</w:t>
      </w:r>
      <w:r w:rsidRPr="00CB6177">
        <w:rPr>
          <w:b/>
          <w:i/>
          <w:sz w:val="24"/>
          <w:szCs w:val="24"/>
        </w:rPr>
        <w:t xml:space="preserve"> spokesperson</w:t>
      </w:r>
      <w:r>
        <w:rPr>
          <w:b/>
          <w:i/>
          <w:sz w:val="24"/>
          <w:szCs w:val="24"/>
        </w:rPr>
        <w:t>s</w:t>
      </w:r>
    </w:p>
    <w:p w:rsidR="00CC0BEB" w:rsidRPr="00386040" w:rsidRDefault="00CC0BEB" w:rsidP="00CC0BEB">
      <w:pPr>
        <w:pStyle w:val="NoSpacing"/>
        <w:rPr>
          <w:sz w:val="24"/>
          <w:szCs w:val="24"/>
        </w:rPr>
      </w:pPr>
      <w:r w:rsidRPr="00386040">
        <w:rPr>
          <w:sz w:val="24"/>
          <w:szCs w:val="24"/>
        </w:rPr>
        <w:t xml:space="preserve">You may also want to consider who is the </w:t>
      </w:r>
      <w:r>
        <w:rPr>
          <w:sz w:val="24"/>
          <w:szCs w:val="24"/>
        </w:rPr>
        <w:t xml:space="preserve">most appropriate </w:t>
      </w:r>
      <w:r w:rsidRPr="00386040">
        <w:rPr>
          <w:sz w:val="24"/>
          <w:szCs w:val="24"/>
        </w:rPr>
        <w:t xml:space="preserve">spokesperson </w:t>
      </w:r>
      <w:r>
        <w:rPr>
          <w:sz w:val="24"/>
          <w:szCs w:val="24"/>
        </w:rPr>
        <w:t>for a particular message</w:t>
      </w:r>
      <w:r w:rsidRPr="00386040">
        <w:rPr>
          <w:sz w:val="24"/>
          <w:szCs w:val="24"/>
        </w:rPr>
        <w:t xml:space="preserve">.  </w:t>
      </w:r>
      <w:r>
        <w:rPr>
          <w:sz w:val="24"/>
          <w:szCs w:val="24"/>
        </w:rPr>
        <w:t>Local Indigenous</w:t>
      </w:r>
      <w:r w:rsidRPr="00386040">
        <w:rPr>
          <w:sz w:val="24"/>
          <w:szCs w:val="24"/>
        </w:rPr>
        <w:t xml:space="preserve"> leadership, Elders or health staff such as doctors or nurses are examples of trusted source</w:t>
      </w:r>
      <w:r>
        <w:rPr>
          <w:sz w:val="24"/>
          <w:szCs w:val="24"/>
        </w:rPr>
        <w:t>s of information in communities; there may be others depending on the community.</w:t>
      </w:r>
    </w:p>
    <w:p w:rsidR="00CC0BEB" w:rsidRDefault="00CC0BEB" w:rsidP="00CC0BEB">
      <w:pPr>
        <w:pStyle w:val="NoSpacing"/>
        <w:rPr>
          <w:sz w:val="24"/>
          <w:szCs w:val="24"/>
        </w:rPr>
      </w:pPr>
    </w:p>
    <w:p w:rsidR="00CC0BEB" w:rsidRDefault="00CC0BEB" w:rsidP="00CC0BEB">
      <w:pPr>
        <w:pStyle w:val="NoSpacing"/>
        <w:rPr>
          <w:b/>
          <w:i/>
          <w:sz w:val="24"/>
          <w:szCs w:val="24"/>
        </w:rPr>
      </w:pPr>
      <w:r w:rsidRPr="00535F9E">
        <w:rPr>
          <w:b/>
          <w:i/>
          <w:sz w:val="24"/>
          <w:szCs w:val="24"/>
        </w:rPr>
        <w:t>Identi</w:t>
      </w:r>
      <w:r>
        <w:rPr>
          <w:b/>
          <w:i/>
          <w:sz w:val="24"/>
          <w:szCs w:val="24"/>
        </w:rPr>
        <w:t>fy</w:t>
      </w:r>
      <w:r w:rsidRPr="00535F9E">
        <w:rPr>
          <w:b/>
          <w:i/>
          <w:sz w:val="24"/>
          <w:szCs w:val="24"/>
        </w:rPr>
        <w:t xml:space="preserve"> ways to share your message</w:t>
      </w:r>
    </w:p>
    <w:p w:rsidR="00CC0BEB" w:rsidRDefault="00CC0BEB" w:rsidP="00CC0BEB">
      <w:pPr>
        <w:pStyle w:val="NoSpacing"/>
        <w:rPr>
          <w:sz w:val="24"/>
          <w:szCs w:val="24"/>
        </w:rPr>
      </w:pPr>
      <w:r>
        <w:rPr>
          <w:sz w:val="24"/>
          <w:szCs w:val="24"/>
        </w:rPr>
        <w:t>Many Indigenous communities</w:t>
      </w:r>
      <w:r w:rsidRPr="00386040">
        <w:rPr>
          <w:sz w:val="24"/>
          <w:szCs w:val="24"/>
        </w:rPr>
        <w:t xml:space="preserve"> </w:t>
      </w:r>
      <w:r w:rsidR="006203DC">
        <w:rPr>
          <w:sz w:val="24"/>
          <w:szCs w:val="24"/>
        </w:rPr>
        <w:t xml:space="preserve">and organizations </w:t>
      </w:r>
      <w:r w:rsidRPr="00386040">
        <w:rPr>
          <w:sz w:val="24"/>
          <w:szCs w:val="24"/>
        </w:rPr>
        <w:t>are active on social media with Facebook as the primary platform.  The advice outlined in this document largely focuses on the use of social media to raise awareness about</w:t>
      </w:r>
      <w:r w:rsidR="001C1D36" w:rsidRPr="00386040">
        <w:rPr>
          <w:sz w:val="24"/>
          <w:szCs w:val="24"/>
        </w:rPr>
        <w:t xml:space="preserve"> </w:t>
      </w:r>
      <w:r w:rsidRPr="00386040">
        <w:rPr>
          <w:sz w:val="24"/>
          <w:szCs w:val="24"/>
        </w:rPr>
        <w:t xml:space="preserve">vaccinations.  </w:t>
      </w:r>
      <w:r>
        <w:rPr>
          <w:sz w:val="24"/>
          <w:szCs w:val="24"/>
        </w:rPr>
        <w:t>Although social media can be effective, consider what works in your community: posters, home visits (if safe), telephone trees, or direct mail are also effective ways to share information.  Use whichever method works best in your community</w:t>
      </w:r>
      <w:r w:rsidR="006203DC">
        <w:rPr>
          <w:sz w:val="24"/>
          <w:szCs w:val="24"/>
        </w:rPr>
        <w:t xml:space="preserve"> or organization</w:t>
      </w:r>
      <w:r>
        <w:rPr>
          <w:sz w:val="24"/>
          <w:szCs w:val="24"/>
        </w:rPr>
        <w:t>.</w:t>
      </w:r>
    </w:p>
    <w:p w:rsidR="00CC0BEB" w:rsidRDefault="00CC0BEB" w:rsidP="00CC0BEB">
      <w:pPr>
        <w:pStyle w:val="NoSpacing"/>
        <w:rPr>
          <w:sz w:val="24"/>
          <w:szCs w:val="24"/>
        </w:rPr>
      </w:pPr>
    </w:p>
    <w:p w:rsidR="00CC0BEB" w:rsidRPr="000F163A" w:rsidRDefault="00CC0BEB" w:rsidP="00CC0BEB">
      <w:pPr>
        <w:pStyle w:val="NoSpacing"/>
        <w:rPr>
          <w:b/>
          <w:i/>
          <w:sz w:val="24"/>
          <w:szCs w:val="24"/>
        </w:rPr>
      </w:pPr>
      <w:r w:rsidRPr="000F163A">
        <w:rPr>
          <w:b/>
          <w:i/>
          <w:sz w:val="24"/>
          <w:szCs w:val="24"/>
        </w:rPr>
        <w:t>Share often – message frequency</w:t>
      </w:r>
    </w:p>
    <w:p w:rsidR="00CC0BEB" w:rsidRDefault="00CC0BEB" w:rsidP="00CC0BEB">
      <w:pPr>
        <w:pStyle w:val="NoSpacing"/>
        <w:rPr>
          <w:sz w:val="24"/>
          <w:szCs w:val="24"/>
        </w:rPr>
      </w:pPr>
      <w:r w:rsidRPr="00386040">
        <w:rPr>
          <w:sz w:val="24"/>
          <w:szCs w:val="24"/>
        </w:rPr>
        <w:t xml:space="preserve">Generally, messages </w:t>
      </w:r>
      <w:r>
        <w:rPr>
          <w:sz w:val="24"/>
          <w:szCs w:val="24"/>
        </w:rPr>
        <w:t>should be</w:t>
      </w:r>
      <w:r w:rsidRPr="00386040">
        <w:rPr>
          <w:sz w:val="24"/>
          <w:szCs w:val="24"/>
        </w:rPr>
        <w:t xml:space="preserve"> </w:t>
      </w:r>
      <w:r>
        <w:rPr>
          <w:sz w:val="24"/>
          <w:szCs w:val="24"/>
        </w:rPr>
        <w:t>shared multiple times</w:t>
      </w:r>
      <w:r w:rsidRPr="00386040">
        <w:rPr>
          <w:sz w:val="24"/>
          <w:szCs w:val="24"/>
        </w:rPr>
        <w:t xml:space="preserve"> for people to recognize </w:t>
      </w:r>
      <w:r w:rsidR="00821545">
        <w:rPr>
          <w:sz w:val="24"/>
          <w:szCs w:val="24"/>
        </w:rPr>
        <w:t xml:space="preserve">them </w:t>
      </w:r>
      <w:r w:rsidRPr="00386040">
        <w:rPr>
          <w:sz w:val="24"/>
          <w:szCs w:val="24"/>
        </w:rPr>
        <w:t xml:space="preserve">and then act </w:t>
      </w:r>
      <w:r w:rsidR="00821545">
        <w:rPr>
          <w:sz w:val="24"/>
          <w:szCs w:val="24"/>
        </w:rPr>
        <w:t>accordingly</w:t>
      </w:r>
      <w:r w:rsidRPr="00386040">
        <w:rPr>
          <w:sz w:val="24"/>
          <w:szCs w:val="24"/>
        </w:rPr>
        <w:t xml:space="preserve">.  It would be ideal to </w:t>
      </w:r>
      <w:r w:rsidR="00821545">
        <w:rPr>
          <w:sz w:val="24"/>
          <w:szCs w:val="24"/>
        </w:rPr>
        <w:t xml:space="preserve">provide </w:t>
      </w:r>
      <w:r w:rsidRPr="00386040">
        <w:rPr>
          <w:sz w:val="24"/>
          <w:szCs w:val="24"/>
        </w:rPr>
        <w:t>information about vaccination more than once and with different</w:t>
      </w:r>
      <w:r w:rsidR="006203DC">
        <w:rPr>
          <w:sz w:val="24"/>
          <w:szCs w:val="24"/>
        </w:rPr>
        <w:t xml:space="preserve"> messages on the same theme over a period of time.</w:t>
      </w:r>
      <w:r w:rsidRPr="00386040">
        <w:rPr>
          <w:sz w:val="24"/>
          <w:szCs w:val="24"/>
        </w:rPr>
        <w:t xml:space="preserve"> </w:t>
      </w:r>
    </w:p>
    <w:p w:rsidR="00D15A6C" w:rsidRPr="00386040" w:rsidRDefault="00D15A6C" w:rsidP="00CC0BEB">
      <w:pPr>
        <w:pStyle w:val="NoSpacing"/>
        <w:rPr>
          <w:sz w:val="24"/>
          <w:szCs w:val="24"/>
        </w:rPr>
      </w:pPr>
    </w:p>
    <w:p w:rsidR="00CC0BEB" w:rsidRPr="00386040" w:rsidRDefault="00CC0BEB" w:rsidP="00CC0BEB">
      <w:pPr>
        <w:pStyle w:val="NoSpacing"/>
        <w:rPr>
          <w:sz w:val="24"/>
          <w:szCs w:val="24"/>
        </w:rPr>
      </w:pPr>
      <w:r w:rsidRPr="00386040">
        <w:rPr>
          <w:sz w:val="24"/>
          <w:szCs w:val="24"/>
        </w:rPr>
        <w:t>Ultimately, your own experience in your community</w:t>
      </w:r>
      <w:r w:rsidR="006203DC">
        <w:rPr>
          <w:sz w:val="24"/>
          <w:szCs w:val="24"/>
        </w:rPr>
        <w:t xml:space="preserve"> or organization</w:t>
      </w:r>
      <w:r w:rsidRPr="00386040">
        <w:rPr>
          <w:sz w:val="24"/>
          <w:szCs w:val="24"/>
        </w:rPr>
        <w:t xml:space="preserve"> </w:t>
      </w:r>
      <w:r>
        <w:rPr>
          <w:sz w:val="24"/>
          <w:szCs w:val="24"/>
        </w:rPr>
        <w:t>will</w:t>
      </w:r>
      <w:r w:rsidRPr="00386040">
        <w:rPr>
          <w:sz w:val="24"/>
          <w:szCs w:val="24"/>
        </w:rPr>
        <w:t xml:space="preserve"> help guide you as you decide how best to plan your campaign, but do keep in mind: the audience, the spokesperson, the message and the </w:t>
      </w:r>
      <w:r w:rsidR="001C1D36">
        <w:rPr>
          <w:sz w:val="24"/>
          <w:szCs w:val="24"/>
        </w:rPr>
        <w:t xml:space="preserve">best platform to deliver the message. </w:t>
      </w:r>
    </w:p>
    <w:p w:rsidR="00CC0BEB" w:rsidRPr="00386040" w:rsidRDefault="00CC0BEB" w:rsidP="00CC0BEB">
      <w:pPr>
        <w:pStyle w:val="NoSpacing"/>
        <w:rPr>
          <w:sz w:val="24"/>
          <w:szCs w:val="24"/>
        </w:rPr>
      </w:pPr>
    </w:p>
    <w:p w:rsidR="00CC0BEB" w:rsidRDefault="00CC0BEB" w:rsidP="00CC0BEB">
      <w:pPr>
        <w:rPr>
          <w:b/>
          <w:i/>
        </w:rPr>
      </w:pPr>
      <w:r>
        <w:rPr>
          <w:b/>
          <w:i/>
        </w:rPr>
        <w:t>Updates</w:t>
      </w:r>
      <w:bookmarkStart w:id="6" w:name="_GoBack"/>
      <w:bookmarkEnd w:id="6"/>
      <w:r w:rsidRPr="00053804">
        <w:rPr>
          <w:b/>
          <w:i/>
        </w:rPr>
        <w:t xml:space="preserve"> and Support</w:t>
      </w:r>
    </w:p>
    <w:p w:rsidR="00CC0BEB" w:rsidRPr="0042260C" w:rsidRDefault="00CC0BEB" w:rsidP="007D38D3">
      <w:r>
        <w:t xml:space="preserve">As more information emerges, we will update this toolkit to provide you with additional information and communication resources.  </w:t>
      </w:r>
    </w:p>
    <w:p w:rsidR="00C23D17" w:rsidRDefault="00C23D17">
      <w:r>
        <w:br w:type="page"/>
      </w:r>
    </w:p>
    <w:p w:rsidR="0042260C" w:rsidRDefault="00C23D17" w:rsidP="00C23D17">
      <w:pPr>
        <w:pStyle w:val="Heading1"/>
      </w:pPr>
      <w:bookmarkStart w:id="7" w:name="_Toc59176874"/>
      <w:bookmarkStart w:id="8" w:name="_Toc59184008"/>
      <w:bookmarkStart w:id="9" w:name="_Toc59612780"/>
      <w:r w:rsidRPr="005C7CE3">
        <w:lastRenderedPageBreak/>
        <w:t>Public Service Announcements Radio Scripts</w:t>
      </w:r>
      <w:bookmarkEnd w:id="7"/>
      <w:bookmarkEnd w:id="8"/>
      <w:bookmarkEnd w:id="9"/>
      <w:r w:rsidR="003833EF" w:rsidRPr="005C7CE3">
        <w:t xml:space="preserve"> </w:t>
      </w:r>
    </w:p>
    <w:p w:rsidR="003F2319" w:rsidRPr="0089063A" w:rsidRDefault="003F2319" w:rsidP="0042260C">
      <w:pPr>
        <w:rPr>
          <w:color w:val="FF0000"/>
        </w:rPr>
      </w:pPr>
    </w:p>
    <w:p w:rsidR="004B54EC" w:rsidRPr="0089063A" w:rsidRDefault="003820C0" w:rsidP="004B54EC">
      <w:r w:rsidRPr="0089063A">
        <w:t>Here are two radio scripts that you may want to use as is or adjust. These scripts could be used by someone in your community –</w:t>
      </w:r>
      <w:r w:rsidR="00022867">
        <w:t xml:space="preserve"> </w:t>
      </w:r>
      <w:r w:rsidRPr="0089063A">
        <w:t xml:space="preserve">an Elder, a Knowledge Keeper, a health </w:t>
      </w:r>
      <w:r w:rsidR="00022867">
        <w:br/>
      </w:r>
      <w:r w:rsidRPr="0089063A">
        <w:t>professional</w:t>
      </w:r>
      <w:r w:rsidR="00022867">
        <w:t xml:space="preserve"> </w:t>
      </w:r>
      <w:r w:rsidRPr="0089063A">
        <w:t xml:space="preserve">– to record a message for local radio. They could also record it </w:t>
      </w:r>
      <w:r w:rsidR="006B53DD">
        <w:t>as</w:t>
      </w:r>
      <w:r w:rsidRPr="0089063A">
        <w:t xml:space="preserve"> a cellphone video to share on social media. </w:t>
      </w:r>
    </w:p>
    <w:p w:rsidR="004B54EC" w:rsidRPr="00C0132B" w:rsidRDefault="004B54EC" w:rsidP="004B54EC">
      <w:pPr>
        <w:pStyle w:val="ListParagraph"/>
        <w:numPr>
          <w:ilvl w:val="0"/>
          <w:numId w:val="31"/>
        </w:numPr>
        <w:rPr>
          <w:rFonts w:asciiTheme="minorHAnsi" w:hAnsiTheme="minorHAnsi"/>
        </w:rPr>
      </w:pPr>
      <w:r w:rsidRPr="00C0132B">
        <w:rPr>
          <w:rFonts w:asciiTheme="minorHAnsi" w:hAnsiTheme="minorHAnsi"/>
        </w:rPr>
        <w:t xml:space="preserve">Script 1: COVID-19 </w:t>
      </w:r>
      <w:r w:rsidRPr="00C0132B">
        <w:rPr>
          <w:rFonts w:asciiTheme="minorHAnsi" w:hAnsiTheme="minorHAnsi" w:cs="Times New Roman (Body CS)"/>
        </w:rPr>
        <w:t xml:space="preserve">Public Health Guidelines </w:t>
      </w:r>
    </w:p>
    <w:p w:rsidR="004B54EC" w:rsidRPr="00C0132B" w:rsidRDefault="004B54EC" w:rsidP="003820C0">
      <w:pPr>
        <w:pStyle w:val="ListParagraph"/>
        <w:numPr>
          <w:ilvl w:val="0"/>
          <w:numId w:val="31"/>
        </w:numPr>
        <w:rPr>
          <w:rFonts w:asciiTheme="minorHAnsi" w:hAnsiTheme="minorHAnsi"/>
        </w:rPr>
      </w:pPr>
      <w:r w:rsidRPr="00C0132B">
        <w:rPr>
          <w:rFonts w:asciiTheme="minorHAnsi" w:hAnsiTheme="minorHAnsi"/>
          <w:color w:val="000000" w:themeColor="text1"/>
        </w:rPr>
        <w:t xml:space="preserve">Script 2: COVID-19 Vaccines – Priority Key Facts </w:t>
      </w:r>
    </w:p>
    <w:p w:rsidR="003820C0" w:rsidRPr="0089063A" w:rsidRDefault="003820C0" w:rsidP="003820C0">
      <w:r w:rsidRPr="0089063A">
        <w:t xml:space="preserve">To personalize the message, </w:t>
      </w:r>
      <w:r w:rsidR="00093E05">
        <w:t xml:space="preserve">you may </w:t>
      </w:r>
      <w:r w:rsidRPr="0089063A">
        <w:t>add an introduction</w:t>
      </w:r>
      <w:r w:rsidR="001E4FFA">
        <w:t xml:space="preserve"> and sign off.  S</w:t>
      </w:r>
      <w:r w:rsidR="004B54EC" w:rsidRPr="0089063A">
        <w:t>ome examples:</w:t>
      </w:r>
    </w:p>
    <w:p w:rsidR="004B54EC" w:rsidRPr="0089063A" w:rsidRDefault="004B54EC" w:rsidP="003820C0"/>
    <w:p w:rsidR="004B54EC" w:rsidRPr="00D12F6E" w:rsidRDefault="004B54EC" w:rsidP="003820C0">
      <w:pPr>
        <w:rPr>
          <w:b/>
          <w:i/>
        </w:rPr>
      </w:pPr>
      <w:r w:rsidRPr="00D12F6E">
        <w:rPr>
          <w:b/>
          <w:i/>
        </w:rPr>
        <w:t>Example of an introduction</w:t>
      </w:r>
    </w:p>
    <w:p w:rsidR="004B54EC" w:rsidRPr="0089063A" w:rsidRDefault="004B54EC" w:rsidP="003820C0">
      <w:pPr>
        <w:rPr>
          <w:i/>
        </w:rPr>
      </w:pPr>
      <w:r w:rsidRPr="0089063A">
        <w:rPr>
          <w:i/>
        </w:rPr>
        <w:t>Hello, I am … and here to talk to you about…</w:t>
      </w:r>
    </w:p>
    <w:p w:rsidR="004B54EC" w:rsidRPr="0089063A" w:rsidRDefault="004B54EC" w:rsidP="003820C0"/>
    <w:p w:rsidR="004B54EC" w:rsidRPr="00D12F6E" w:rsidRDefault="004B54EC" w:rsidP="004B54EC">
      <w:pPr>
        <w:spacing w:after="120"/>
        <w:rPr>
          <w:b/>
          <w:i/>
        </w:rPr>
      </w:pPr>
      <w:r w:rsidRPr="00D12F6E">
        <w:rPr>
          <w:b/>
          <w:i/>
        </w:rPr>
        <w:t>Example of a sign off</w:t>
      </w:r>
    </w:p>
    <w:p w:rsidR="004B54EC" w:rsidRDefault="004B54EC" w:rsidP="004B54EC">
      <w:pPr>
        <w:spacing w:after="120"/>
        <w:rPr>
          <w:i/>
        </w:rPr>
      </w:pPr>
      <w:r w:rsidRPr="0089063A">
        <w:rPr>
          <w:i/>
        </w:rPr>
        <w:t>“Together, we can do this. To learn more about the best ways to protect yourself and others and/or get the facts about vaccines please visit Canada.ca/coronavirus or call 1-833-784-4397 for more information.”</w:t>
      </w:r>
    </w:p>
    <w:p w:rsidR="003820C0" w:rsidRPr="0089063A" w:rsidRDefault="003820C0" w:rsidP="003820C0"/>
    <w:p w:rsidR="003820C0" w:rsidRPr="001924FD" w:rsidRDefault="003820C0" w:rsidP="003820C0">
      <w:r w:rsidRPr="0089063A">
        <w:t>Currently available in English and French, the scripts are in translation and will be ready in the</w:t>
      </w:r>
      <w:r w:rsidR="002C2B85">
        <w:t xml:space="preserve"> following languages in January:</w:t>
      </w:r>
    </w:p>
    <w:p w:rsidR="003820C0" w:rsidRPr="001924FD" w:rsidRDefault="003820C0" w:rsidP="003820C0"/>
    <w:p w:rsidR="002C2B85" w:rsidRDefault="002C2B85" w:rsidP="003820C0">
      <w:pPr>
        <w:rPr>
          <w:color w:val="000000" w:themeColor="text1"/>
        </w:rPr>
      </w:pPr>
      <w:r>
        <w:rPr>
          <w:color w:val="000000" w:themeColor="text1"/>
        </w:rPr>
        <w:t>•             Blackfoot</w:t>
      </w:r>
      <w:r w:rsidRPr="0089063A">
        <w:rPr>
          <w:color w:val="000000" w:themeColor="text1"/>
        </w:rPr>
        <w:t xml:space="preserve"> </w:t>
      </w:r>
    </w:p>
    <w:p w:rsidR="003820C0" w:rsidRPr="0089063A" w:rsidRDefault="003820C0" w:rsidP="003820C0">
      <w:pPr>
        <w:rPr>
          <w:color w:val="000000" w:themeColor="text1"/>
        </w:rPr>
      </w:pPr>
      <w:r w:rsidRPr="0089063A">
        <w:rPr>
          <w:color w:val="000000" w:themeColor="text1"/>
        </w:rPr>
        <w:t>•             Denesuline</w:t>
      </w:r>
    </w:p>
    <w:p w:rsidR="003820C0" w:rsidRPr="0089063A" w:rsidRDefault="003820C0" w:rsidP="003820C0">
      <w:pPr>
        <w:rPr>
          <w:color w:val="000000" w:themeColor="text1"/>
        </w:rPr>
      </w:pPr>
      <w:r w:rsidRPr="0089063A">
        <w:rPr>
          <w:color w:val="000000" w:themeColor="text1"/>
        </w:rPr>
        <w:t>•             Eastern Ojibway</w:t>
      </w:r>
    </w:p>
    <w:p w:rsidR="003820C0" w:rsidRPr="0089063A" w:rsidRDefault="003820C0" w:rsidP="003820C0">
      <w:pPr>
        <w:rPr>
          <w:color w:val="000000" w:themeColor="text1"/>
        </w:rPr>
      </w:pPr>
      <w:r w:rsidRPr="0089063A">
        <w:rPr>
          <w:color w:val="000000" w:themeColor="text1"/>
        </w:rPr>
        <w:t>•             Inuktitut (North Baffin)</w:t>
      </w:r>
    </w:p>
    <w:p w:rsidR="003820C0" w:rsidRPr="0089063A" w:rsidRDefault="003820C0" w:rsidP="003820C0">
      <w:pPr>
        <w:rPr>
          <w:color w:val="000000" w:themeColor="text1"/>
        </w:rPr>
      </w:pPr>
      <w:r w:rsidRPr="0089063A">
        <w:rPr>
          <w:color w:val="000000" w:themeColor="text1"/>
        </w:rPr>
        <w:t>•             Inuktitut (South Baffin)</w:t>
      </w:r>
    </w:p>
    <w:p w:rsidR="003820C0" w:rsidRPr="0089063A" w:rsidRDefault="003820C0" w:rsidP="003820C0">
      <w:pPr>
        <w:rPr>
          <w:color w:val="000000" w:themeColor="text1"/>
        </w:rPr>
      </w:pPr>
      <w:r w:rsidRPr="0089063A">
        <w:rPr>
          <w:color w:val="000000" w:themeColor="text1"/>
        </w:rPr>
        <w:t>•             Michif Cree</w:t>
      </w:r>
    </w:p>
    <w:p w:rsidR="003820C0" w:rsidRPr="0089063A" w:rsidRDefault="003820C0" w:rsidP="003820C0">
      <w:pPr>
        <w:rPr>
          <w:color w:val="000000" w:themeColor="text1"/>
        </w:rPr>
      </w:pPr>
      <w:r w:rsidRPr="0089063A">
        <w:rPr>
          <w:color w:val="000000" w:themeColor="text1"/>
        </w:rPr>
        <w:t>•             Michif French</w:t>
      </w:r>
    </w:p>
    <w:p w:rsidR="003820C0" w:rsidRPr="0089063A" w:rsidRDefault="003820C0" w:rsidP="003820C0">
      <w:pPr>
        <w:rPr>
          <w:color w:val="000000" w:themeColor="text1"/>
        </w:rPr>
      </w:pPr>
      <w:r w:rsidRPr="0089063A">
        <w:rPr>
          <w:color w:val="000000" w:themeColor="text1"/>
        </w:rPr>
        <w:t>•             Mi'kmaq</w:t>
      </w:r>
    </w:p>
    <w:p w:rsidR="003820C0" w:rsidRPr="0089063A" w:rsidRDefault="003820C0" w:rsidP="003820C0">
      <w:pPr>
        <w:rPr>
          <w:color w:val="000000" w:themeColor="text1"/>
        </w:rPr>
      </w:pPr>
      <w:r w:rsidRPr="0089063A">
        <w:rPr>
          <w:color w:val="000000" w:themeColor="text1"/>
        </w:rPr>
        <w:t>•             Mohawk (Eastern dialect)</w:t>
      </w:r>
    </w:p>
    <w:p w:rsidR="003820C0" w:rsidRPr="0089063A" w:rsidRDefault="003820C0" w:rsidP="003820C0">
      <w:pPr>
        <w:rPr>
          <w:color w:val="000000" w:themeColor="text1"/>
        </w:rPr>
      </w:pPr>
      <w:r w:rsidRPr="0089063A">
        <w:rPr>
          <w:color w:val="000000" w:themeColor="text1"/>
        </w:rPr>
        <w:t>•             Mohawk (Western dialect)</w:t>
      </w:r>
    </w:p>
    <w:p w:rsidR="003820C0" w:rsidRPr="0089063A" w:rsidRDefault="003820C0" w:rsidP="003820C0">
      <w:pPr>
        <w:rPr>
          <w:color w:val="000000" w:themeColor="text1"/>
        </w:rPr>
      </w:pPr>
      <w:r w:rsidRPr="0089063A">
        <w:rPr>
          <w:color w:val="000000" w:themeColor="text1"/>
        </w:rPr>
        <w:t>•             Nunatsiavummiutut</w:t>
      </w:r>
    </w:p>
    <w:p w:rsidR="003820C0" w:rsidRPr="0089063A" w:rsidRDefault="003820C0" w:rsidP="003820C0">
      <w:pPr>
        <w:rPr>
          <w:color w:val="000000" w:themeColor="text1"/>
        </w:rPr>
      </w:pPr>
      <w:r w:rsidRPr="0089063A">
        <w:rPr>
          <w:color w:val="000000" w:themeColor="text1"/>
        </w:rPr>
        <w:t>•             OjiCree (Roman orthography)</w:t>
      </w:r>
    </w:p>
    <w:p w:rsidR="003820C0" w:rsidRPr="0089063A" w:rsidRDefault="003820C0" w:rsidP="003820C0">
      <w:pPr>
        <w:rPr>
          <w:color w:val="000000" w:themeColor="text1"/>
        </w:rPr>
      </w:pPr>
      <w:r w:rsidRPr="0089063A">
        <w:rPr>
          <w:color w:val="000000" w:themeColor="text1"/>
        </w:rPr>
        <w:t>•             OjiCree (syllabics)</w:t>
      </w:r>
    </w:p>
    <w:p w:rsidR="003820C0" w:rsidRPr="0089063A" w:rsidRDefault="003820C0" w:rsidP="003820C0">
      <w:pPr>
        <w:rPr>
          <w:color w:val="000000" w:themeColor="text1"/>
        </w:rPr>
      </w:pPr>
      <w:r w:rsidRPr="0089063A">
        <w:rPr>
          <w:color w:val="000000" w:themeColor="text1"/>
        </w:rPr>
        <w:t>•             Plains Cree</w:t>
      </w:r>
    </w:p>
    <w:p w:rsidR="003820C0" w:rsidRPr="0089063A" w:rsidRDefault="003820C0" w:rsidP="003820C0">
      <w:pPr>
        <w:rPr>
          <w:color w:val="000000" w:themeColor="text1"/>
        </w:rPr>
      </w:pPr>
      <w:r w:rsidRPr="0089063A">
        <w:rPr>
          <w:color w:val="000000" w:themeColor="text1"/>
        </w:rPr>
        <w:t>•             Stoney</w:t>
      </w:r>
    </w:p>
    <w:p w:rsidR="003820C0" w:rsidRPr="0089063A" w:rsidRDefault="003820C0" w:rsidP="003820C0">
      <w:pPr>
        <w:rPr>
          <w:color w:val="000000" w:themeColor="text1"/>
        </w:rPr>
      </w:pPr>
      <w:r w:rsidRPr="0089063A">
        <w:rPr>
          <w:color w:val="000000" w:themeColor="text1"/>
        </w:rPr>
        <w:t>•             Swampy Cree</w:t>
      </w:r>
    </w:p>
    <w:p w:rsidR="003820C0" w:rsidRDefault="003820C0" w:rsidP="003820C0">
      <w:pPr>
        <w:rPr>
          <w:rFonts w:cs="Noto Sans"/>
          <w:color w:val="000000" w:themeColor="text1"/>
        </w:rPr>
      </w:pPr>
      <w:r w:rsidRPr="0089063A">
        <w:rPr>
          <w:color w:val="000000" w:themeColor="text1"/>
        </w:rPr>
        <w:t>•             Western Ojibway</w:t>
      </w:r>
      <w:r w:rsidRPr="00C0132B" w:rsidDel="00762CCC">
        <w:rPr>
          <w:rFonts w:cs="Noto Sans"/>
          <w:color w:val="000000" w:themeColor="text1"/>
        </w:rPr>
        <w:t xml:space="preserve"> </w:t>
      </w:r>
    </w:p>
    <w:p w:rsidR="002D19C0" w:rsidRPr="00C0132B" w:rsidRDefault="002D19C0" w:rsidP="003820C0">
      <w:pPr>
        <w:rPr>
          <w:rFonts w:cs="Noto Sans"/>
          <w:color w:val="000000" w:themeColor="text1"/>
        </w:rPr>
      </w:pPr>
    </w:p>
    <w:p w:rsidR="008275CC" w:rsidRPr="0089063A" w:rsidRDefault="008275CC" w:rsidP="0042260C"/>
    <w:p w:rsidR="003820C0" w:rsidRPr="0089063A" w:rsidRDefault="003820C0">
      <w:pPr>
        <w:rPr>
          <w:b/>
        </w:rPr>
      </w:pPr>
      <w:r w:rsidRPr="0089063A">
        <w:rPr>
          <w:b/>
        </w:rPr>
        <w:br w:type="page"/>
      </w:r>
    </w:p>
    <w:p w:rsidR="00463BBB" w:rsidRPr="00D12F6E" w:rsidRDefault="00463BBB" w:rsidP="00D12F6E">
      <w:pPr>
        <w:pStyle w:val="NormalWeb"/>
        <w:spacing w:before="0" w:beforeAutospacing="0" w:after="0" w:afterAutospacing="0"/>
      </w:pPr>
      <w:r w:rsidRPr="00463BBB">
        <w:rPr>
          <w:b/>
        </w:rPr>
        <w:lastRenderedPageBreak/>
        <w:t xml:space="preserve">SCRIPT 1: COVID-19 </w:t>
      </w:r>
      <w:r w:rsidR="001F4D7B">
        <w:rPr>
          <w:b/>
        </w:rPr>
        <w:t xml:space="preserve">Public Health Guidelines </w:t>
      </w:r>
      <w:r w:rsidRPr="00463BBB">
        <w:rPr>
          <w:rFonts w:asciiTheme="minorHAnsi" w:eastAsiaTheme="minorHAnsi" w:hAnsiTheme="minorHAnsi" w:cstheme="minorBidi"/>
          <w:b/>
        </w:rPr>
        <w:br/>
      </w:r>
      <w:r w:rsidRPr="00463BBB">
        <w:rPr>
          <w:rFonts w:asciiTheme="minorHAnsi" w:eastAsiaTheme="minorHAnsi" w:hAnsiTheme="minorHAnsi" w:cstheme="minorBidi"/>
        </w:rPr>
        <w:t>100 words - roughly 0</w:t>
      </w:r>
      <w:r w:rsidRPr="00D12F6E">
        <w:rPr>
          <w:rFonts w:asciiTheme="minorHAnsi" w:eastAsiaTheme="minorHAnsi" w:hAnsiTheme="minorHAnsi"/>
        </w:rPr>
        <w:t xml:space="preserve">.5 </w:t>
      </w:r>
      <w:r w:rsidRPr="00463BBB">
        <w:rPr>
          <w:rFonts w:asciiTheme="minorHAnsi" w:eastAsiaTheme="minorHAnsi" w:hAnsiTheme="minorHAnsi" w:cstheme="minorBidi"/>
        </w:rPr>
        <w:t>minute</w:t>
      </w:r>
      <w:r w:rsidRPr="00D12F6E">
        <w:rPr>
          <w:rFonts w:asciiTheme="minorHAnsi" w:eastAsiaTheme="minorHAnsi" w:hAnsiTheme="minorHAnsi"/>
        </w:rPr>
        <w:t xml:space="preserve"> in length </w:t>
      </w:r>
      <w:r w:rsidRPr="00463BBB">
        <w:rPr>
          <w:rFonts w:asciiTheme="minorHAnsi" w:eastAsiaTheme="minorHAnsi" w:hAnsiTheme="minorHAnsi" w:cstheme="minorBidi"/>
        </w:rPr>
        <w:t>(without introduction and sign off)</w:t>
      </w:r>
    </w:p>
    <w:p w:rsidR="00463BBB" w:rsidRDefault="00463BBB" w:rsidP="00463BBB"/>
    <w:p w:rsidR="00463BBB" w:rsidRPr="00F814F2" w:rsidRDefault="00463BBB" w:rsidP="00463BBB">
      <w:pPr>
        <w:rPr>
          <w:b/>
          <w:i/>
        </w:rPr>
      </w:pPr>
      <w:r w:rsidRPr="00F814F2">
        <w:rPr>
          <w:b/>
          <w:i/>
        </w:rPr>
        <w:t>Example introduction</w:t>
      </w:r>
    </w:p>
    <w:p w:rsidR="00463BBB" w:rsidRPr="00463BBB" w:rsidRDefault="00463BBB" w:rsidP="00463BBB">
      <w:pPr>
        <w:rPr>
          <w:i/>
        </w:rPr>
      </w:pPr>
      <w:r w:rsidRPr="00463BBB">
        <w:rPr>
          <w:i/>
        </w:rPr>
        <w:t>“Hello, I am … and here to talk to you about…”</w:t>
      </w:r>
    </w:p>
    <w:p w:rsidR="00463BBB" w:rsidRPr="00463BBB" w:rsidRDefault="00463BBB" w:rsidP="00463BBB"/>
    <w:p w:rsidR="00463BBB" w:rsidRPr="00D12F6E" w:rsidRDefault="00463BBB" w:rsidP="00463BBB">
      <w:r w:rsidRPr="00D12F6E">
        <w:t xml:space="preserve">Indigenous leaders and healthcare providers look to traditional knowledge for wisdom and guidance to protect </w:t>
      </w:r>
      <w:r w:rsidRPr="00463BBB">
        <w:t xml:space="preserve">our communities </w:t>
      </w:r>
      <w:r w:rsidRPr="00D12F6E">
        <w:t xml:space="preserve">against COVID-19. </w:t>
      </w:r>
    </w:p>
    <w:p w:rsidR="00463BBB" w:rsidRPr="00D12F6E" w:rsidRDefault="00463BBB" w:rsidP="00463BBB"/>
    <w:p w:rsidR="00463BBB" w:rsidRPr="00D12F6E" w:rsidRDefault="00463BBB" w:rsidP="00463BBB">
      <w:r w:rsidRPr="00D12F6E">
        <w:t xml:space="preserve">The </w:t>
      </w:r>
      <w:r w:rsidRPr="00463BBB">
        <w:t xml:space="preserve">new </w:t>
      </w:r>
      <w:r w:rsidRPr="00D12F6E">
        <w:t xml:space="preserve">COVID-19 vaccines will complement </w:t>
      </w:r>
      <w:r w:rsidRPr="00463BBB">
        <w:t>this approach</w:t>
      </w:r>
      <w:r w:rsidRPr="00D12F6E">
        <w:t xml:space="preserve"> and </w:t>
      </w:r>
      <w:r w:rsidRPr="00463BBB">
        <w:t>help protect our communities</w:t>
      </w:r>
      <w:r w:rsidRPr="00D12F6E">
        <w:t xml:space="preserve"> from the virus, especially our Elders. </w:t>
      </w:r>
    </w:p>
    <w:p w:rsidR="00463BBB" w:rsidRPr="00D12F6E" w:rsidRDefault="00463BBB" w:rsidP="00463BBB"/>
    <w:p w:rsidR="00463BBB" w:rsidRDefault="00463BBB" w:rsidP="00463BBB">
      <w:r w:rsidRPr="00463BBB">
        <w:t xml:space="preserve">We will soon get (more) vaccines but for now, COVID-19 is still a health threat to our families and our communities. </w:t>
      </w:r>
    </w:p>
    <w:p w:rsidR="002C2B85" w:rsidRPr="00463BBB" w:rsidRDefault="002C2B85" w:rsidP="00463BBB"/>
    <w:p w:rsidR="00463BBB" w:rsidRPr="00463BBB" w:rsidRDefault="00463BBB" w:rsidP="00463BBB">
      <w:r w:rsidRPr="00463BBB">
        <w:t xml:space="preserve">To keep each other safe, we all need to do our part and follow public health guidance: </w:t>
      </w:r>
    </w:p>
    <w:p w:rsidR="00463BBB" w:rsidRPr="00463BBB" w:rsidRDefault="00463BBB" w:rsidP="00463BBB">
      <w:pPr>
        <w:pStyle w:val="ListParagraph"/>
        <w:numPr>
          <w:ilvl w:val="0"/>
          <w:numId w:val="37"/>
        </w:numPr>
        <w:spacing w:after="0" w:line="240" w:lineRule="auto"/>
        <w:contextualSpacing w:val="0"/>
        <w:rPr>
          <w:rFonts w:asciiTheme="minorHAnsi" w:eastAsiaTheme="minorHAnsi" w:hAnsiTheme="minorHAnsi" w:cstheme="minorBidi"/>
        </w:rPr>
      </w:pPr>
      <w:r w:rsidRPr="00463BBB">
        <w:rPr>
          <w:rFonts w:asciiTheme="minorHAnsi" w:eastAsiaTheme="minorHAnsi" w:hAnsiTheme="minorHAnsi" w:cstheme="minorBidi"/>
        </w:rPr>
        <w:t>Wash our</w:t>
      </w:r>
      <w:r w:rsidRPr="00D12F6E">
        <w:rPr>
          <w:rFonts w:asciiTheme="minorHAnsi" w:eastAsiaTheme="minorHAnsi" w:hAnsiTheme="minorHAnsi"/>
        </w:rPr>
        <w:t xml:space="preserve"> hands often</w:t>
      </w:r>
    </w:p>
    <w:p w:rsidR="00463BBB" w:rsidRPr="00463BBB" w:rsidRDefault="00463BBB" w:rsidP="00463BBB">
      <w:pPr>
        <w:pStyle w:val="ListParagraph"/>
        <w:numPr>
          <w:ilvl w:val="0"/>
          <w:numId w:val="37"/>
        </w:numPr>
        <w:spacing w:after="0" w:line="240" w:lineRule="auto"/>
        <w:contextualSpacing w:val="0"/>
        <w:rPr>
          <w:rFonts w:asciiTheme="minorHAnsi" w:eastAsiaTheme="minorHAnsi" w:hAnsiTheme="minorHAnsi" w:cstheme="minorBidi"/>
        </w:rPr>
      </w:pPr>
      <w:r w:rsidRPr="00463BBB">
        <w:rPr>
          <w:rFonts w:asciiTheme="minorHAnsi" w:eastAsiaTheme="minorHAnsi" w:hAnsiTheme="minorHAnsi" w:cstheme="minorBidi"/>
        </w:rPr>
        <w:t>Wear</w:t>
      </w:r>
      <w:r w:rsidRPr="00D12F6E">
        <w:rPr>
          <w:rFonts w:asciiTheme="minorHAnsi" w:eastAsiaTheme="minorHAnsi" w:hAnsiTheme="minorHAnsi"/>
        </w:rPr>
        <w:t xml:space="preserve"> a mask</w:t>
      </w:r>
    </w:p>
    <w:p w:rsidR="00463BBB" w:rsidRPr="00463BBB" w:rsidRDefault="00463BBB" w:rsidP="00463BBB">
      <w:pPr>
        <w:pStyle w:val="ListParagraph"/>
        <w:numPr>
          <w:ilvl w:val="0"/>
          <w:numId w:val="37"/>
        </w:numPr>
        <w:spacing w:after="0" w:line="240" w:lineRule="auto"/>
        <w:contextualSpacing w:val="0"/>
        <w:rPr>
          <w:rFonts w:asciiTheme="minorHAnsi" w:eastAsiaTheme="minorHAnsi" w:hAnsiTheme="minorHAnsi" w:cstheme="minorBidi"/>
        </w:rPr>
      </w:pPr>
      <w:r w:rsidRPr="00463BBB">
        <w:rPr>
          <w:rFonts w:asciiTheme="minorHAnsi" w:eastAsiaTheme="minorHAnsi" w:hAnsiTheme="minorHAnsi" w:cstheme="minorBidi"/>
        </w:rPr>
        <w:t>Stay</w:t>
      </w:r>
      <w:r w:rsidRPr="00D12F6E">
        <w:rPr>
          <w:rFonts w:asciiTheme="minorHAnsi" w:eastAsiaTheme="minorHAnsi" w:hAnsiTheme="minorHAnsi"/>
        </w:rPr>
        <w:t xml:space="preserve"> 2 meters apart</w:t>
      </w:r>
    </w:p>
    <w:p w:rsidR="001E069D" w:rsidRDefault="002C2B85" w:rsidP="00463BBB">
      <w:pPr>
        <w:pStyle w:val="ListParagraph"/>
        <w:numPr>
          <w:ilvl w:val="0"/>
          <w:numId w:val="37"/>
        </w:numPr>
        <w:spacing w:after="0" w:line="240" w:lineRule="auto"/>
        <w:contextualSpacing w:val="0"/>
        <w:rPr>
          <w:rFonts w:asciiTheme="minorHAnsi" w:eastAsiaTheme="minorHAnsi" w:hAnsiTheme="minorHAnsi" w:cstheme="minorBidi"/>
        </w:rPr>
      </w:pPr>
      <w:r>
        <w:rPr>
          <w:rFonts w:asciiTheme="minorHAnsi" w:eastAsiaTheme="minorHAnsi" w:hAnsiTheme="minorHAnsi" w:cstheme="minorBidi"/>
        </w:rPr>
        <w:t>A</w:t>
      </w:r>
      <w:r w:rsidR="00463BBB" w:rsidRPr="00463BBB">
        <w:rPr>
          <w:rFonts w:asciiTheme="minorHAnsi" w:eastAsiaTheme="minorHAnsi" w:hAnsiTheme="minorHAnsi" w:cstheme="minorBidi"/>
        </w:rPr>
        <w:t>void</w:t>
      </w:r>
      <w:r w:rsidR="00463BBB" w:rsidRPr="00D12F6E">
        <w:rPr>
          <w:rFonts w:asciiTheme="minorHAnsi" w:eastAsiaTheme="minorHAnsi" w:hAnsiTheme="minorHAnsi"/>
        </w:rPr>
        <w:t xml:space="preserve"> gatherings</w:t>
      </w:r>
    </w:p>
    <w:p w:rsidR="00463BBB" w:rsidRPr="00C378C5" w:rsidRDefault="00463BBB" w:rsidP="00D12F6E">
      <w:pPr>
        <w:pStyle w:val="ListParagraph"/>
        <w:numPr>
          <w:ilvl w:val="0"/>
          <w:numId w:val="37"/>
        </w:numPr>
        <w:spacing w:after="0" w:line="240" w:lineRule="auto"/>
        <w:contextualSpacing w:val="0"/>
      </w:pPr>
      <w:r w:rsidRPr="00463BBB">
        <w:t>And if you have symptoms, get tested and stay home.</w:t>
      </w:r>
    </w:p>
    <w:p w:rsidR="00463BBB" w:rsidRPr="00D12F6E" w:rsidRDefault="00463BBB" w:rsidP="00D12F6E"/>
    <w:p w:rsidR="00463BBB" w:rsidRPr="00F814F2" w:rsidRDefault="00463BBB" w:rsidP="00463BBB">
      <w:pPr>
        <w:rPr>
          <w:b/>
          <w:i/>
        </w:rPr>
      </w:pPr>
      <w:r w:rsidRPr="00F814F2">
        <w:rPr>
          <w:b/>
          <w:i/>
        </w:rPr>
        <w:t>Example sign off</w:t>
      </w:r>
    </w:p>
    <w:p w:rsidR="00463BBB" w:rsidRPr="00463BBB" w:rsidRDefault="00463BBB" w:rsidP="00463BBB">
      <w:pPr>
        <w:rPr>
          <w:i/>
        </w:rPr>
      </w:pPr>
      <w:r w:rsidRPr="00463BBB">
        <w:rPr>
          <w:i/>
        </w:rPr>
        <w:t>“Together, we can do this.</w:t>
      </w:r>
    </w:p>
    <w:p w:rsidR="00463BBB" w:rsidRPr="00463BBB" w:rsidRDefault="00463BBB" w:rsidP="00463BBB">
      <w:pPr>
        <w:rPr>
          <w:i/>
        </w:rPr>
      </w:pPr>
      <w:r w:rsidRPr="00463BBB">
        <w:rPr>
          <w:i/>
        </w:rPr>
        <w:t>To learn more about the best ways to protect yourself and others and get the facts about vaccines please visit Canada.ca/coronavirus or call 1-833-784-4397.”</w:t>
      </w:r>
    </w:p>
    <w:p w:rsidR="00463BBB" w:rsidRPr="00463BBB" w:rsidRDefault="00463BBB" w:rsidP="00463BBB">
      <w:r w:rsidRPr="00463BBB">
        <w:br w:type="page"/>
      </w:r>
    </w:p>
    <w:p w:rsidR="00463BBB" w:rsidRPr="00C378C5" w:rsidRDefault="00463BBB" w:rsidP="00D12F6E">
      <w:pPr>
        <w:pStyle w:val="NormalWeb"/>
        <w:spacing w:before="0" w:beforeAutospacing="0" w:after="0" w:afterAutospacing="0"/>
        <w:rPr>
          <w:b/>
        </w:rPr>
      </w:pPr>
      <w:r w:rsidRPr="00463BBB">
        <w:rPr>
          <w:rFonts w:asciiTheme="minorHAnsi" w:eastAsiaTheme="minorHAnsi" w:hAnsiTheme="minorHAnsi" w:cstheme="minorBidi"/>
          <w:b/>
        </w:rPr>
        <w:lastRenderedPageBreak/>
        <w:t>SCRIPT</w:t>
      </w:r>
      <w:r w:rsidRPr="00D12F6E">
        <w:rPr>
          <w:rFonts w:asciiTheme="minorHAnsi" w:eastAsiaTheme="minorHAnsi" w:hAnsiTheme="minorHAnsi"/>
          <w:b/>
        </w:rPr>
        <w:t xml:space="preserve"> 2: COVID-19 </w:t>
      </w:r>
      <w:r w:rsidR="001F4D7B" w:rsidRPr="00D12F6E">
        <w:rPr>
          <w:rFonts w:asciiTheme="minorHAnsi" w:eastAsiaTheme="minorHAnsi" w:hAnsiTheme="minorHAnsi"/>
          <w:b/>
        </w:rPr>
        <w:t xml:space="preserve">Vaccines – Priority Key Facts </w:t>
      </w:r>
    </w:p>
    <w:p w:rsidR="00463BBB" w:rsidRPr="00D12F6E" w:rsidRDefault="00463BBB" w:rsidP="00D12F6E">
      <w:r w:rsidRPr="00463BBB">
        <w:t>149 words – roughly 1minute</w:t>
      </w:r>
      <w:r w:rsidRPr="00D12F6E">
        <w:t xml:space="preserve"> in length </w:t>
      </w:r>
      <w:r w:rsidRPr="00463BBB">
        <w:t>(without introduction and sign off)</w:t>
      </w:r>
    </w:p>
    <w:p w:rsidR="00463BBB" w:rsidRPr="00463BBB" w:rsidRDefault="00463BBB" w:rsidP="00463BBB"/>
    <w:p w:rsidR="00463BBB" w:rsidRPr="00F814F2" w:rsidRDefault="00463BBB" w:rsidP="00463BBB">
      <w:pPr>
        <w:rPr>
          <w:b/>
          <w:i/>
        </w:rPr>
      </w:pPr>
      <w:r w:rsidRPr="00F814F2">
        <w:rPr>
          <w:b/>
          <w:i/>
        </w:rPr>
        <w:t>Example introduction</w:t>
      </w:r>
    </w:p>
    <w:p w:rsidR="00463BBB" w:rsidRPr="00463BBB" w:rsidRDefault="00463BBB" w:rsidP="00463BBB">
      <w:pPr>
        <w:rPr>
          <w:i/>
        </w:rPr>
      </w:pPr>
      <w:r w:rsidRPr="00463BBB">
        <w:rPr>
          <w:i/>
        </w:rPr>
        <w:t>“Hello, I am … and here to talk to you about…”</w:t>
      </w:r>
    </w:p>
    <w:p w:rsidR="00463BBB" w:rsidRPr="00463BBB" w:rsidRDefault="00463BBB" w:rsidP="00463BBB"/>
    <w:p w:rsidR="00463BBB" w:rsidRPr="00463BBB" w:rsidRDefault="00463BBB" w:rsidP="00463BBB">
      <w:r w:rsidRPr="00463BBB">
        <w:t xml:space="preserve">During the COVID-19 pandemic, Indigenous leaders and healthcare providers have a key role.  </w:t>
      </w:r>
    </w:p>
    <w:p w:rsidR="001E069D" w:rsidRDefault="001E069D" w:rsidP="00463BBB"/>
    <w:p w:rsidR="00463BBB" w:rsidRPr="00463BBB" w:rsidRDefault="00463BBB" w:rsidP="00D12F6E">
      <w:r w:rsidRPr="00463BBB">
        <w:t xml:space="preserve">They look to traditional knowledge for wisdom and </w:t>
      </w:r>
      <w:r w:rsidRPr="00D12F6E">
        <w:t>guidance</w:t>
      </w:r>
      <w:r w:rsidRPr="00463BBB">
        <w:t>. The new COVID-19 vaccines will complement this approach.</w:t>
      </w:r>
    </w:p>
    <w:p w:rsidR="001E069D" w:rsidRDefault="001E069D" w:rsidP="00463BBB"/>
    <w:p w:rsidR="00463BBB" w:rsidRPr="00D12F6E" w:rsidRDefault="00463BBB" w:rsidP="00D12F6E">
      <w:r w:rsidRPr="00D12F6E">
        <w:t xml:space="preserve">We must all support them. </w:t>
      </w:r>
    </w:p>
    <w:p w:rsidR="001E069D" w:rsidRDefault="001E069D" w:rsidP="00463BBB"/>
    <w:p w:rsidR="00463BBB" w:rsidRPr="00463BBB" w:rsidRDefault="00463BBB" w:rsidP="00D12F6E">
      <w:r w:rsidRPr="00463BBB">
        <w:t>We can all help by following public health gui</w:t>
      </w:r>
      <w:r w:rsidR="001924FD">
        <w:t>delines and getting vaccinated.</w:t>
      </w:r>
      <w:r w:rsidR="001E069D">
        <w:t xml:space="preserve"> </w:t>
      </w:r>
      <w:r w:rsidRPr="00463BBB">
        <w:t>COVID-19 vaccines are free.</w:t>
      </w:r>
    </w:p>
    <w:p w:rsidR="001E069D" w:rsidRDefault="001E069D" w:rsidP="00463BBB"/>
    <w:p w:rsidR="00463BBB" w:rsidRPr="00463BBB" w:rsidRDefault="00463BBB" w:rsidP="00463BBB">
      <w:r w:rsidRPr="00463BBB">
        <w:t>Those who are most at risk will get the vaccine first:</w:t>
      </w:r>
    </w:p>
    <w:p w:rsidR="00463BBB" w:rsidRPr="00463BBB" w:rsidRDefault="00463BBB" w:rsidP="00463BBB">
      <w:pPr>
        <w:pStyle w:val="ListParagraph"/>
        <w:numPr>
          <w:ilvl w:val="0"/>
          <w:numId w:val="38"/>
        </w:numPr>
        <w:spacing w:after="0" w:line="240" w:lineRule="auto"/>
        <w:contextualSpacing w:val="0"/>
        <w:rPr>
          <w:rFonts w:asciiTheme="minorHAnsi" w:eastAsiaTheme="minorHAnsi" w:hAnsiTheme="minorHAnsi" w:cstheme="minorBidi"/>
        </w:rPr>
      </w:pPr>
      <w:r w:rsidRPr="00D12F6E">
        <w:rPr>
          <w:rFonts w:asciiTheme="minorHAnsi" w:eastAsiaTheme="minorHAnsi" w:hAnsiTheme="minorHAnsi"/>
        </w:rPr>
        <w:t>front-line healthcare workers</w:t>
      </w:r>
    </w:p>
    <w:p w:rsidR="00463BBB" w:rsidRPr="00463BBB" w:rsidRDefault="00463BBB" w:rsidP="00463BBB">
      <w:pPr>
        <w:pStyle w:val="ListParagraph"/>
        <w:numPr>
          <w:ilvl w:val="0"/>
          <w:numId w:val="38"/>
        </w:numPr>
        <w:spacing w:after="0" w:line="240" w:lineRule="auto"/>
        <w:contextualSpacing w:val="0"/>
        <w:rPr>
          <w:rFonts w:asciiTheme="minorHAnsi" w:eastAsiaTheme="minorHAnsi" w:hAnsiTheme="minorHAnsi" w:cstheme="minorBidi"/>
        </w:rPr>
      </w:pPr>
      <w:r w:rsidRPr="00D12F6E">
        <w:rPr>
          <w:rFonts w:asciiTheme="minorHAnsi" w:eastAsiaTheme="minorHAnsi" w:hAnsiTheme="minorHAnsi"/>
        </w:rPr>
        <w:t>people living in long-term care facilities</w:t>
      </w:r>
    </w:p>
    <w:p w:rsidR="00463BBB" w:rsidRPr="00463BBB" w:rsidRDefault="00463BBB" w:rsidP="00463BBB">
      <w:pPr>
        <w:pStyle w:val="ListParagraph"/>
        <w:numPr>
          <w:ilvl w:val="0"/>
          <w:numId w:val="38"/>
        </w:numPr>
        <w:spacing w:after="0" w:line="240" w:lineRule="auto"/>
        <w:contextualSpacing w:val="0"/>
        <w:rPr>
          <w:rFonts w:asciiTheme="minorHAnsi" w:eastAsiaTheme="minorHAnsi" w:hAnsiTheme="minorHAnsi" w:cstheme="minorBidi"/>
        </w:rPr>
      </w:pPr>
      <w:r w:rsidRPr="00D12F6E">
        <w:rPr>
          <w:rFonts w:asciiTheme="minorHAnsi" w:eastAsiaTheme="minorHAnsi" w:hAnsiTheme="minorHAnsi"/>
        </w:rPr>
        <w:t xml:space="preserve">and some adults in our community </w:t>
      </w:r>
    </w:p>
    <w:p w:rsidR="00463BBB" w:rsidRPr="00463BBB" w:rsidRDefault="00463BBB" w:rsidP="00463BBB">
      <w:pPr>
        <w:ind w:left="65"/>
      </w:pPr>
    </w:p>
    <w:p w:rsidR="00463BBB" w:rsidRDefault="00463BBB" w:rsidP="00D12F6E">
      <w:pPr>
        <w:ind w:left="65"/>
      </w:pPr>
      <w:r w:rsidRPr="00463BBB">
        <w:t>Indigenous leaders are helping determin</w:t>
      </w:r>
      <w:r w:rsidR="001924FD">
        <w:t>e who will be vaccinated first.</w:t>
      </w:r>
      <w:r w:rsidR="001E069D">
        <w:t xml:space="preserve"> </w:t>
      </w:r>
      <w:r w:rsidRPr="00463BBB">
        <w:t>COVID-19 vaccines will help protect everyone, especially our Elders and the people most at risk.</w:t>
      </w:r>
    </w:p>
    <w:p w:rsidR="001E069D" w:rsidRDefault="001E069D" w:rsidP="00463BBB"/>
    <w:p w:rsidR="00463BBB" w:rsidRPr="00463BBB" w:rsidRDefault="00463BBB" w:rsidP="00463BBB">
      <w:r w:rsidRPr="00463BBB">
        <w:t xml:space="preserve">Even when the vaccines arrive in our community, the virus is still a threat. We need to continue keeping each other safe, we all need to do our part and follow public health guidance. </w:t>
      </w:r>
    </w:p>
    <w:p w:rsidR="00463BBB" w:rsidRPr="001F4D7B" w:rsidRDefault="00463BBB" w:rsidP="001F4D7B">
      <w:pPr>
        <w:pStyle w:val="ListParagraph"/>
        <w:numPr>
          <w:ilvl w:val="0"/>
          <w:numId w:val="38"/>
        </w:numPr>
        <w:spacing w:after="0" w:line="240" w:lineRule="auto"/>
        <w:contextualSpacing w:val="0"/>
        <w:rPr>
          <w:rFonts w:asciiTheme="minorHAnsi" w:eastAsiaTheme="minorHAnsi" w:hAnsiTheme="minorHAnsi" w:cstheme="minorBidi"/>
        </w:rPr>
      </w:pPr>
      <w:r w:rsidRPr="001F4D7B">
        <w:rPr>
          <w:rFonts w:asciiTheme="minorHAnsi" w:eastAsiaTheme="minorHAnsi" w:hAnsiTheme="minorHAnsi" w:cstheme="minorBidi"/>
        </w:rPr>
        <w:t>Wash our hands often</w:t>
      </w:r>
    </w:p>
    <w:p w:rsidR="00463BBB" w:rsidRPr="001F4D7B" w:rsidRDefault="00463BBB" w:rsidP="001F4D7B">
      <w:pPr>
        <w:pStyle w:val="ListParagraph"/>
        <w:numPr>
          <w:ilvl w:val="0"/>
          <w:numId w:val="38"/>
        </w:numPr>
        <w:spacing w:after="0" w:line="240" w:lineRule="auto"/>
        <w:contextualSpacing w:val="0"/>
        <w:rPr>
          <w:rFonts w:asciiTheme="minorHAnsi" w:eastAsiaTheme="minorHAnsi" w:hAnsiTheme="minorHAnsi" w:cstheme="minorBidi"/>
        </w:rPr>
      </w:pPr>
      <w:r w:rsidRPr="001F4D7B">
        <w:rPr>
          <w:rFonts w:asciiTheme="minorHAnsi" w:eastAsiaTheme="minorHAnsi" w:hAnsiTheme="minorHAnsi" w:cstheme="minorBidi"/>
        </w:rPr>
        <w:t>Wear a mask</w:t>
      </w:r>
    </w:p>
    <w:p w:rsidR="00463BBB" w:rsidRPr="001F4D7B" w:rsidRDefault="00463BBB" w:rsidP="001F4D7B">
      <w:pPr>
        <w:pStyle w:val="ListParagraph"/>
        <w:numPr>
          <w:ilvl w:val="0"/>
          <w:numId w:val="38"/>
        </w:numPr>
        <w:spacing w:after="0" w:line="240" w:lineRule="auto"/>
        <w:contextualSpacing w:val="0"/>
        <w:rPr>
          <w:rFonts w:asciiTheme="minorHAnsi" w:eastAsiaTheme="minorHAnsi" w:hAnsiTheme="minorHAnsi" w:cstheme="minorBidi"/>
        </w:rPr>
      </w:pPr>
      <w:r w:rsidRPr="001F4D7B">
        <w:rPr>
          <w:rFonts w:asciiTheme="minorHAnsi" w:eastAsiaTheme="minorHAnsi" w:hAnsiTheme="minorHAnsi" w:cstheme="minorBidi"/>
        </w:rPr>
        <w:t>Stay 2 meters apart</w:t>
      </w:r>
    </w:p>
    <w:p w:rsidR="00463BBB" w:rsidRPr="001F4D7B" w:rsidRDefault="00463BBB" w:rsidP="001F4D7B">
      <w:pPr>
        <w:pStyle w:val="ListParagraph"/>
        <w:numPr>
          <w:ilvl w:val="0"/>
          <w:numId w:val="38"/>
        </w:numPr>
        <w:spacing w:after="0" w:line="240" w:lineRule="auto"/>
        <w:contextualSpacing w:val="0"/>
        <w:rPr>
          <w:rFonts w:asciiTheme="minorHAnsi" w:eastAsiaTheme="minorHAnsi" w:hAnsiTheme="minorHAnsi" w:cstheme="minorBidi"/>
        </w:rPr>
      </w:pPr>
      <w:r w:rsidRPr="001F4D7B">
        <w:rPr>
          <w:rFonts w:asciiTheme="minorHAnsi" w:eastAsiaTheme="minorHAnsi" w:hAnsiTheme="minorHAnsi" w:cstheme="minorBidi"/>
        </w:rPr>
        <w:t>Avoid gatherings</w:t>
      </w:r>
    </w:p>
    <w:p w:rsidR="00463BBB" w:rsidRPr="00463BBB" w:rsidRDefault="00463BBB" w:rsidP="00463BBB"/>
    <w:p w:rsidR="00463BBB" w:rsidRPr="00F814F2" w:rsidRDefault="00463BBB" w:rsidP="00463BBB">
      <w:pPr>
        <w:rPr>
          <w:b/>
          <w:i/>
        </w:rPr>
      </w:pPr>
      <w:r w:rsidRPr="00F814F2">
        <w:rPr>
          <w:b/>
          <w:i/>
        </w:rPr>
        <w:t>Example sign off</w:t>
      </w:r>
    </w:p>
    <w:p w:rsidR="00463BBB" w:rsidRPr="00463BBB" w:rsidRDefault="00463BBB" w:rsidP="00463BBB">
      <w:pPr>
        <w:rPr>
          <w:i/>
        </w:rPr>
      </w:pPr>
      <w:r w:rsidRPr="00463BBB">
        <w:rPr>
          <w:i/>
        </w:rPr>
        <w:t>“Together, we can do this. To learn more about the best ways to protect yourself and others and or get the facts about vaccines please visit Canada.ca/coronavirus or call 1-833-784-4397 for more information.”</w:t>
      </w:r>
    </w:p>
    <w:p w:rsidR="00463BBB" w:rsidRDefault="00463BBB">
      <w:pPr>
        <w:rPr>
          <w:rFonts w:ascii="Arial" w:eastAsiaTheme="majorEastAsia" w:hAnsi="Arial" w:cstheme="majorBidi"/>
          <w:b/>
          <w:color w:val="000000" w:themeColor="text1"/>
          <w:sz w:val="28"/>
          <w:szCs w:val="32"/>
        </w:rPr>
      </w:pPr>
      <w:r>
        <w:br w:type="page"/>
      </w:r>
    </w:p>
    <w:p w:rsidR="00DC4223" w:rsidRDefault="00DC4223" w:rsidP="00DC4223">
      <w:pPr>
        <w:pStyle w:val="Heading1"/>
      </w:pPr>
      <w:bookmarkStart w:id="10" w:name="_Toc59176875"/>
      <w:bookmarkStart w:id="11" w:name="_Toc59184009"/>
      <w:bookmarkStart w:id="12" w:name="_Toc59612781"/>
      <w:r>
        <w:lastRenderedPageBreak/>
        <w:t>Social Media Posts</w:t>
      </w:r>
      <w:r w:rsidR="00D07289">
        <w:t xml:space="preserve"> and Tips</w:t>
      </w:r>
      <w:bookmarkEnd w:id="10"/>
      <w:bookmarkEnd w:id="11"/>
      <w:bookmarkEnd w:id="12"/>
    </w:p>
    <w:p w:rsidR="005B1872" w:rsidRDefault="005B1872" w:rsidP="00DC4223"/>
    <w:p w:rsidR="005C7CE3" w:rsidRDefault="005C7CE3" w:rsidP="005C7CE3">
      <w:pPr>
        <w:rPr>
          <w:lang w:val="en-US"/>
        </w:rPr>
      </w:pPr>
      <w:r>
        <w:rPr>
          <w:lang w:val="en-US"/>
        </w:rPr>
        <w:t xml:space="preserve">We recommend that you develop your own social media messages to </w:t>
      </w:r>
      <w:r w:rsidR="00F82FE6">
        <w:rPr>
          <w:lang w:val="en-US"/>
        </w:rPr>
        <w:t>tailor communications to</w:t>
      </w:r>
      <w:r>
        <w:rPr>
          <w:lang w:val="en-US"/>
        </w:rPr>
        <w:t xml:space="preserve"> your audience.  To assist you, following are examples of messages that you may want to adapt for your own campaign. You will also find additional subjects of interest in the Narrative section of this toolkit.</w:t>
      </w:r>
    </w:p>
    <w:p w:rsidR="005C7CE3" w:rsidRDefault="005C7CE3" w:rsidP="005C7CE3">
      <w:pPr>
        <w:rPr>
          <w:lang w:val="en-US"/>
        </w:rPr>
      </w:pPr>
    </w:p>
    <w:p w:rsidR="005C7CE3" w:rsidRDefault="005C7CE3" w:rsidP="005C7CE3">
      <w:pPr>
        <w:rPr>
          <w:lang w:val="en-US"/>
        </w:rPr>
      </w:pPr>
    </w:p>
    <w:p w:rsidR="005C7CE3" w:rsidRPr="002D46BF" w:rsidRDefault="005C7CE3" w:rsidP="005C7CE3">
      <w:pPr>
        <w:rPr>
          <w:b/>
          <w:lang w:val="en-US"/>
        </w:rPr>
      </w:pPr>
      <w:r w:rsidRPr="002D46BF">
        <w:rPr>
          <w:b/>
          <w:lang w:val="en-US"/>
        </w:rPr>
        <w:t>Message #1</w:t>
      </w:r>
    </w:p>
    <w:p w:rsidR="005C7CE3" w:rsidRDefault="005C7CE3" w:rsidP="005C7CE3">
      <w:pPr>
        <w:pBdr>
          <w:top w:val="single" w:sz="4" w:space="1" w:color="auto"/>
          <w:left w:val="single" w:sz="4" w:space="4" w:color="auto"/>
          <w:bottom w:val="single" w:sz="4" w:space="1" w:color="auto"/>
          <w:right w:val="single" w:sz="4" w:space="4" w:color="auto"/>
        </w:pBdr>
        <w:rPr>
          <w:lang w:val="en-US"/>
        </w:rPr>
      </w:pPr>
      <w:r>
        <w:rPr>
          <w:lang w:val="en-US"/>
        </w:rPr>
        <w:t>S</w:t>
      </w:r>
      <w:r w:rsidRPr="00D0184F">
        <w:rPr>
          <w:lang w:val="en-US"/>
        </w:rPr>
        <w:t>ecur</w:t>
      </w:r>
      <w:r>
        <w:rPr>
          <w:lang w:val="en-US"/>
        </w:rPr>
        <w:t>ing</w:t>
      </w:r>
      <w:r w:rsidRPr="00D0184F">
        <w:rPr>
          <w:lang w:val="en-US"/>
        </w:rPr>
        <w:t xml:space="preserve"> safe and effective vaccines to prevent </w:t>
      </w:r>
      <w:r>
        <w:rPr>
          <w:lang w:val="en-US"/>
        </w:rPr>
        <w:t>#</w:t>
      </w:r>
      <w:r w:rsidRPr="00D0184F">
        <w:rPr>
          <w:lang w:val="en-US"/>
        </w:rPr>
        <w:t>COVID19 is key to stopping the spread of COVID-19 and resuming normal life.</w:t>
      </w:r>
      <w:r>
        <w:rPr>
          <w:lang w:val="en-US"/>
        </w:rPr>
        <w:t xml:space="preserve"> </w:t>
      </w:r>
      <w:r w:rsidRPr="00311F9E">
        <w:rPr>
          <w:lang w:val="en-US"/>
        </w:rPr>
        <w:t>#COVIDvaccines</w:t>
      </w:r>
      <w:r>
        <w:rPr>
          <w:lang w:val="en-US"/>
        </w:rPr>
        <w:t xml:space="preserve"> </w:t>
      </w:r>
      <w:r w:rsidRPr="00D2286E">
        <w:rPr>
          <w:lang w:val="en-US"/>
        </w:rPr>
        <w:t>#crushCOVID</w:t>
      </w:r>
    </w:p>
    <w:p w:rsidR="005C7CE3" w:rsidRDefault="005C7CE3" w:rsidP="005C7CE3">
      <w:pPr>
        <w:rPr>
          <w:lang w:val="en-US"/>
        </w:rPr>
      </w:pPr>
    </w:p>
    <w:p w:rsidR="005C7CE3" w:rsidRPr="002D46BF" w:rsidRDefault="005C7CE3" w:rsidP="005C7CE3">
      <w:pPr>
        <w:rPr>
          <w:b/>
          <w:lang w:val="en-US"/>
        </w:rPr>
      </w:pPr>
      <w:r w:rsidRPr="002D46BF">
        <w:rPr>
          <w:b/>
          <w:lang w:val="en-US"/>
        </w:rPr>
        <w:t>Message #2</w:t>
      </w:r>
    </w:p>
    <w:p w:rsidR="005C7CE3" w:rsidRDefault="005C7CE3" w:rsidP="005C7CE3">
      <w:pPr>
        <w:pBdr>
          <w:top w:val="single" w:sz="4" w:space="1" w:color="auto"/>
          <w:left w:val="single" w:sz="4" w:space="4" w:color="auto"/>
          <w:bottom w:val="single" w:sz="4" w:space="1" w:color="auto"/>
          <w:right w:val="single" w:sz="4" w:space="4" w:color="auto"/>
        </w:pBdr>
        <w:rPr>
          <w:lang w:val="en-US"/>
        </w:rPr>
      </w:pPr>
      <w:r>
        <w:rPr>
          <w:lang w:val="en-US"/>
        </w:rPr>
        <w:t xml:space="preserve">Learn </w:t>
      </w:r>
      <w:r w:rsidRPr="002D46BF">
        <w:rPr>
          <w:lang w:val="en-US"/>
        </w:rPr>
        <w:t xml:space="preserve">about </w:t>
      </w:r>
      <w:r>
        <w:rPr>
          <w:lang w:val="en-US"/>
        </w:rPr>
        <w:t>the #</w:t>
      </w:r>
      <w:r w:rsidRPr="002D46BF">
        <w:rPr>
          <w:lang w:val="en-US"/>
        </w:rPr>
        <w:t>COVID19 vaccine</w:t>
      </w:r>
      <w:r>
        <w:rPr>
          <w:lang w:val="en-US"/>
        </w:rPr>
        <w:t xml:space="preserve">s that have been authorized in Canada: </w:t>
      </w:r>
      <w:hyperlink r:id="rId8" w:history="1">
        <w:r w:rsidRPr="001265A9">
          <w:rPr>
            <w:rStyle w:val="Hyperlink"/>
            <w:lang w:val="en-US"/>
          </w:rPr>
          <w:t>https://www.canada.ca/en/health-canada/services/drugs-health-products/covid19-industry/drugs-vaccines-treatments/vaccines.html</w:t>
        </w:r>
      </w:hyperlink>
      <w:r>
        <w:rPr>
          <w:lang w:val="en-US"/>
        </w:rPr>
        <w:t xml:space="preserve"> </w:t>
      </w:r>
    </w:p>
    <w:p w:rsidR="005C7CE3" w:rsidRDefault="005C7CE3" w:rsidP="005C7CE3">
      <w:pPr>
        <w:rPr>
          <w:lang w:val="en-US"/>
        </w:rPr>
      </w:pPr>
    </w:p>
    <w:p w:rsidR="005C7CE3" w:rsidRPr="002D46BF" w:rsidRDefault="005C7CE3" w:rsidP="005C7CE3">
      <w:pPr>
        <w:rPr>
          <w:b/>
          <w:lang w:val="en-US"/>
        </w:rPr>
      </w:pPr>
      <w:r>
        <w:rPr>
          <w:b/>
          <w:lang w:val="en-US"/>
        </w:rPr>
        <w:t>Message #3</w:t>
      </w:r>
    </w:p>
    <w:p w:rsidR="005C7CE3" w:rsidRPr="002D46BF" w:rsidRDefault="005C7CE3" w:rsidP="005C7CE3">
      <w:pPr>
        <w:pBdr>
          <w:top w:val="single" w:sz="4" w:space="1" w:color="auto"/>
          <w:left w:val="single" w:sz="4" w:space="4" w:color="auto"/>
          <w:bottom w:val="single" w:sz="4" w:space="1" w:color="auto"/>
          <w:right w:val="single" w:sz="4" w:space="4" w:color="auto"/>
        </w:pBdr>
        <w:rPr>
          <w:lang w:val="en-US"/>
        </w:rPr>
      </w:pPr>
      <w:r>
        <w:rPr>
          <w:lang w:val="en-US"/>
        </w:rPr>
        <w:t xml:space="preserve">Wondering if vaccines are safe? Watch this video: </w:t>
      </w:r>
      <w:hyperlink r:id="rId9" w:history="1">
        <w:r w:rsidRPr="001265A9">
          <w:rPr>
            <w:rStyle w:val="Hyperlink"/>
            <w:lang w:val="en-US"/>
          </w:rPr>
          <w:t>https://www.canada.ca/en/public-health/services/video/vaccine-safety.html</w:t>
        </w:r>
      </w:hyperlink>
      <w:r>
        <w:rPr>
          <w:lang w:val="en-US"/>
        </w:rPr>
        <w:t xml:space="preserve"> </w:t>
      </w:r>
      <w:r w:rsidRPr="00F431CF">
        <w:rPr>
          <w:lang w:val="en-US"/>
        </w:rPr>
        <w:t>#COVIDwise</w:t>
      </w:r>
      <w:r>
        <w:rPr>
          <w:lang w:val="en-US"/>
        </w:rPr>
        <w:t xml:space="preserve"> </w:t>
      </w:r>
      <w:r w:rsidRPr="00311F9E">
        <w:rPr>
          <w:lang w:val="en-US"/>
        </w:rPr>
        <w:t>#COVIDvaccines</w:t>
      </w:r>
    </w:p>
    <w:p w:rsidR="005C7CE3" w:rsidRDefault="005C7CE3" w:rsidP="005C7CE3">
      <w:pPr>
        <w:rPr>
          <w:lang w:val="en-US"/>
        </w:rPr>
      </w:pPr>
    </w:p>
    <w:p w:rsidR="005C7CE3" w:rsidRPr="002D46BF" w:rsidRDefault="005C7CE3" w:rsidP="005C7CE3">
      <w:pPr>
        <w:rPr>
          <w:b/>
          <w:lang w:val="en-US"/>
        </w:rPr>
      </w:pPr>
      <w:r>
        <w:rPr>
          <w:b/>
          <w:lang w:val="en-US"/>
        </w:rPr>
        <w:t>Message #4</w:t>
      </w:r>
    </w:p>
    <w:p w:rsidR="005C7CE3" w:rsidRDefault="005C7CE3" w:rsidP="005C7CE3">
      <w:pPr>
        <w:pBdr>
          <w:top w:val="single" w:sz="4" w:space="1" w:color="auto"/>
          <w:left w:val="single" w:sz="4" w:space="4" w:color="auto"/>
          <w:bottom w:val="single" w:sz="4" w:space="1" w:color="auto"/>
          <w:right w:val="single" w:sz="4" w:space="4" w:color="auto"/>
        </w:pBdr>
        <w:rPr>
          <w:lang w:val="en-US"/>
        </w:rPr>
      </w:pPr>
      <w:r>
        <w:rPr>
          <w:lang w:val="en-US"/>
        </w:rPr>
        <w:t xml:space="preserve">Find out about </w:t>
      </w:r>
      <w:r w:rsidRPr="00426DD9">
        <w:rPr>
          <w:lang w:val="en-US"/>
        </w:rPr>
        <w:t xml:space="preserve">Canada’s </w:t>
      </w:r>
      <w:r>
        <w:rPr>
          <w:lang w:val="en-US"/>
        </w:rPr>
        <w:t xml:space="preserve">#COVID19 </w:t>
      </w:r>
      <w:r w:rsidRPr="00426DD9">
        <w:rPr>
          <w:lang w:val="en-US"/>
        </w:rPr>
        <w:t>Immunization Plan</w:t>
      </w:r>
      <w:r>
        <w:rPr>
          <w:lang w:val="en-US"/>
        </w:rPr>
        <w:t xml:space="preserve"> and how th</w:t>
      </w:r>
      <w:r w:rsidR="00E70445">
        <w:rPr>
          <w:lang w:val="en-US"/>
        </w:rPr>
        <w:t>e Government of Canada</w:t>
      </w:r>
      <w:r>
        <w:rPr>
          <w:lang w:val="en-US"/>
        </w:rPr>
        <w:t xml:space="preserve"> </w:t>
      </w:r>
      <w:r w:rsidR="00E70445">
        <w:rPr>
          <w:lang w:val="en-US"/>
        </w:rPr>
        <w:t>is</w:t>
      </w:r>
      <w:r>
        <w:rPr>
          <w:lang w:val="en-US"/>
        </w:rPr>
        <w:t xml:space="preserve"> working with </w:t>
      </w:r>
      <w:r w:rsidRPr="00426DD9">
        <w:rPr>
          <w:lang w:val="en-US"/>
        </w:rPr>
        <w:t>First Nations, Inuit and Métis leaders</w:t>
      </w:r>
      <w:r>
        <w:rPr>
          <w:lang w:val="en-US"/>
        </w:rPr>
        <w:t xml:space="preserve"> to rollout vaccination in communities: </w:t>
      </w:r>
      <w:hyperlink r:id="rId10" w:history="1">
        <w:r w:rsidRPr="001265A9">
          <w:rPr>
            <w:rStyle w:val="Hyperlink"/>
            <w:lang w:val="en-US"/>
          </w:rPr>
          <w:t>https://www.canada.ca/content/dam/phac-aspc/documents/services/diseases/2019-novel-coronavirus-infection/canadas-reponse/canadas-covid-19-immunization-plan-en.pdf</w:t>
        </w:r>
      </w:hyperlink>
      <w:r>
        <w:rPr>
          <w:lang w:val="en-US"/>
        </w:rPr>
        <w:t xml:space="preserve"> </w:t>
      </w:r>
    </w:p>
    <w:p w:rsidR="005C7CE3" w:rsidRDefault="005C7CE3" w:rsidP="005C7CE3">
      <w:pPr>
        <w:rPr>
          <w:b/>
          <w:lang w:val="en-US"/>
        </w:rPr>
      </w:pPr>
    </w:p>
    <w:p w:rsidR="005C7CE3" w:rsidRPr="002D46BF" w:rsidRDefault="005C7CE3" w:rsidP="005C7CE3">
      <w:pPr>
        <w:rPr>
          <w:b/>
          <w:lang w:val="en-US"/>
        </w:rPr>
      </w:pPr>
      <w:r>
        <w:rPr>
          <w:b/>
          <w:lang w:val="en-US"/>
        </w:rPr>
        <w:t>Message #5</w:t>
      </w:r>
    </w:p>
    <w:p w:rsidR="005C7CE3" w:rsidRDefault="005C7CE3" w:rsidP="005C7CE3">
      <w:pPr>
        <w:pBdr>
          <w:top w:val="single" w:sz="4" w:space="1" w:color="auto"/>
          <w:left w:val="single" w:sz="4" w:space="4" w:color="auto"/>
          <w:bottom w:val="single" w:sz="4" w:space="1" w:color="auto"/>
          <w:right w:val="single" w:sz="4" w:space="4" w:color="auto"/>
        </w:pBdr>
        <w:rPr>
          <w:lang w:val="en-US"/>
        </w:rPr>
      </w:pPr>
      <w:r w:rsidRPr="009F033F">
        <w:rPr>
          <w:lang w:val="en-US"/>
        </w:rPr>
        <w:t>All vaccines used in Canada go through many tests to make sure they are effective and safe. Find out more about the process</w:t>
      </w:r>
      <w:r>
        <w:rPr>
          <w:lang w:val="en-US"/>
        </w:rPr>
        <w:t xml:space="preserve">: </w:t>
      </w:r>
      <w:hyperlink r:id="rId11" w:history="1">
        <w:r w:rsidRPr="001265A9">
          <w:rPr>
            <w:rStyle w:val="Hyperlink"/>
            <w:lang w:val="en-US"/>
          </w:rPr>
          <w:t>https://www.canada.ca/content/dam/phac-aspc/documents/services/diseases/2019-novel-coronavirus-infection/canadas-reponse/canadas-covid-19-immunization-plan-en.pdf</w:t>
        </w:r>
      </w:hyperlink>
      <w:r>
        <w:rPr>
          <w:lang w:val="en-US"/>
        </w:rPr>
        <w:t xml:space="preserve"> </w:t>
      </w:r>
    </w:p>
    <w:p w:rsidR="005C7CE3" w:rsidRDefault="005C7CE3" w:rsidP="005C7CE3">
      <w:pPr>
        <w:rPr>
          <w:lang w:val="en-US"/>
        </w:rPr>
      </w:pPr>
    </w:p>
    <w:p w:rsidR="005C7CE3" w:rsidRPr="002D46BF" w:rsidRDefault="005C7CE3" w:rsidP="005C7CE3">
      <w:pPr>
        <w:rPr>
          <w:b/>
          <w:lang w:val="en-US"/>
        </w:rPr>
      </w:pPr>
      <w:r>
        <w:rPr>
          <w:b/>
          <w:lang w:val="en-US"/>
        </w:rPr>
        <w:t>Message #6</w:t>
      </w:r>
    </w:p>
    <w:p w:rsidR="005C7CE3" w:rsidRPr="004903A3" w:rsidRDefault="005C7CE3" w:rsidP="005C7CE3">
      <w:pPr>
        <w:pBdr>
          <w:top w:val="single" w:sz="4" w:space="1" w:color="auto"/>
          <w:left w:val="single" w:sz="4" w:space="4" w:color="auto"/>
          <w:bottom w:val="single" w:sz="4" w:space="1" w:color="auto"/>
          <w:right w:val="single" w:sz="4" w:space="4" w:color="auto"/>
        </w:pBdr>
      </w:pPr>
      <w:r w:rsidRPr="009F033F">
        <w:t xml:space="preserve">Vaccines will be </w:t>
      </w:r>
      <w:r w:rsidR="00DD0E60">
        <w:t>given</w:t>
      </w:r>
      <w:r w:rsidR="00DD0E60" w:rsidRPr="009F033F">
        <w:t xml:space="preserve"> </w:t>
      </w:r>
      <w:r w:rsidRPr="009F033F">
        <w:t xml:space="preserve">to at-risk groups first as vaccines are received in Canada, including Indigenous adults: </w:t>
      </w:r>
      <w:hyperlink r:id="rId12" w:history="1">
        <w:r w:rsidRPr="00A44E71">
          <w:rPr>
            <w:rStyle w:val="Hyperlink"/>
          </w:rPr>
          <w:t>https://www.sac-isc.gc.ca/eng/1606941379837</w:t>
        </w:r>
      </w:hyperlink>
    </w:p>
    <w:p w:rsidR="005C7CE3" w:rsidRDefault="005C7CE3" w:rsidP="005C7CE3">
      <w:pPr>
        <w:rPr>
          <w:b/>
          <w:lang w:val="en-US"/>
        </w:rPr>
      </w:pPr>
    </w:p>
    <w:p w:rsidR="005C7CE3" w:rsidRPr="004903A3" w:rsidRDefault="005C7CE3" w:rsidP="005C7CE3">
      <w:pPr>
        <w:rPr>
          <w:lang w:val="en-US"/>
        </w:rPr>
      </w:pPr>
    </w:p>
    <w:p w:rsidR="00E207F7" w:rsidRDefault="00E207F7" w:rsidP="00DC4223"/>
    <w:p w:rsidR="00E13312" w:rsidRDefault="00E13312" w:rsidP="00E207F7">
      <w:pPr>
        <w:pStyle w:val="Default"/>
      </w:pPr>
    </w:p>
    <w:p w:rsidR="00DC4223" w:rsidRDefault="00DC4223"/>
    <w:p w:rsidR="00137863" w:rsidRPr="00137863" w:rsidRDefault="006B53DD" w:rsidP="005C7CE3">
      <w:pPr>
        <w:rPr>
          <w:b/>
          <w:lang w:val="en-US"/>
        </w:rPr>
      </w:pPr>
      <w:r>
        <w:rPr>
          <w:b/>
          <w:lang w:val="en-US"/>
        </w:rPr>
        <w:lastRenderedPageBreak/>
        <w:t xml:space="preserve">Social Media </w:t>
      </w:r>
      <w:r w:rsidR="00137863" w:rsidRPr="00137863">
        <w:rPr>
          <w:b/>
          <w:lang w:val="en-US"/>
        </w:rPr>
        <w:t>Trusted Sources</w:t>
      </w:r>
    </w:p>
    <w:p w:rsidR="006C6B81" w:rsidRPr="00646D54" w:rsidRDefault="005C7CE3" w:rsidP="00050BDB">
      <w:pPr>
        <w:rPr>
          <w:strike/>
          <w:lang w:val="en-US"/>
        </w:rPr>
      </w:pPr>
      <w:r w:rsidRPr="0089063A">
        <w:rPr>
          <w:lang w:val="en-US"/>
        </w:rPr>
        <w:t xml:space="preserve">When creating your own content, it is always best to use information from trusted official sources. </w:t>
      </w:r>
      <w:r w:rsidR="00022867">
        <w:rPr>
          <w:lang w:val="en-US"/>
        </w:rPr>
        <w:t xml:space="preserve"> </w:t>
      </w:r>
      <w:r w:rsidR="00137863">
        <w:rPr>
          <w:lang w:val="en-US"/>
        </w:rPr>
        <w:t xml:space="preserve">The resources that we are providing in this toolkit have been reviewed and approved by health experts and </w:t>
      </w:r>
      <w:r w:rsidR="006B53DD">
        <w:rPr>
          <w:lang w:val="en-US"/>
        </w:rPr>
        <w:t>are</w:t>
      </w:r>
      <w:r w:rsidR="00137863">
        <w:rPr>
          <w:lang w:val="en-US"/>
        </w:rPr>
        <w:t xml:space="preserve"> considered trusted official sources</w:t>
      </w:r>
      <w:r w:rsidR="00137863" w:rsidRPr="00646D54">
        <w:rPr>
          <w:lang w:val="en-US"/>
        </w:rPr>
        <w:t xml:space="preserve">. </w:t>
      </w:r>
      <w:r w:rsidR="00050BDB" w:rsidRPr="00646D54">
        <w:rPr>
          <w:lang w:val="en-US"/>
        </w:rPr>
        <w:t xml:space="preserve">You may also want to consider following and sharing content from </w:t>
      </w:r>
      <w:hyperlink r:id="rId13" w:history="1">
        <w:r w:rsidR="00050BDB" w:rsidRPr="00646D54">
          <w:rPr>
            <w:rStyle w:val="Hyperlink"/>
            <w:rFonts w:cstheme="minorBidi"/>
            <w:color w:val="auto"/>
            <w:lang w:val="en-US"/>
          </w:rPr>
          <w:t>provincial and territorial public health social media accounts</w:t>
        </w:r>
      </w:hyperlink>
      <w:r w:rsidR="00022867">
        <w:rPr>
          <w:rStyle w:val="Hyperlink"/>
          <w:rFonts w:cstheme="minorBidi"/>
          <w:color w:val="auto"/>
          <w:lang w:val="en-US"/>
        </w:rPr>
        <w:t>,</w:t>
      </w:r>
      <w:r w:rsidR="00050BDB" w:rsidRPr="00646D54">
        <w:rPr>
          <w:lang w:val="en-US"/>
        </w:rPr>
        <w:t xml:space="preserve"> in addition to the below Government of Canada social media accounts:</w:t>
      </w:r>
    </w:p>
    <w:p w:rsidR="005C7CE3" w:rsidRPr="00646D54" w:rsidRDefault="005C7CE3"/>
    <w:p w:rsidR="00050BDB" w:rsidRPr="00646D54" w:rsidRDefault="00050BDB" w:rsidP="00050BDB">
      <w:pPr>
        <w:rPr>
          <w:b/>
        </w:rPr>
      </w:pPr>
      <w:r w:rsidRPr="00646D54">
        <w:rPr>
          <w:b/>
        </w:rPr>
        <w:t>Twitter</w:t>
      </w:r>
    </w:p>
    <w:tbl>
      <w:tblPr>
        <w:tblStyle w:val="TableGrid"/>
        <w:tblW w:w="0" w:type="auto"/>
        <w:tblLook w:val="04A0" w:firstRow="1" w:lastRow="0" w:firstColumn="1" w:lastColumn="0" w:noHBand="0" w:noVBand="1"/>
      </w:tblPr>
      <w:tblGrid>
        <w:gridCol w:w="6385"/>
        <w:gridCol w:w="2880"/>
      </w:tblGrid>
      <w:tr w:rsidR="00646D54" w:rsidRPr="00646D54" w:rsidTr="00A53B00">
        <w:tc>
          <w:tcPr>
            <w:tcW w:w="6385" w:type="dxa"/>
          </w:tcPr>
          <w:p w:rsidR="00050BDB" w:rsidRPr="00646D54" w:rsidRDefault="00050BDB" w:rsidP="00A53B00">
            <w:pPr>
              <w:rPr>
                <w:b/>
                <w:lang w:val="en-US"/>
              </w:rPr>
            </w:pPr>
            <w:r w:rsidRPr="00646D54">
              <w:rPr>
                <w:b/>
                <w:lang w:val="en-US"/>
              </w:rPr>
              <w:t xml:space="preserve">Account name </w:t>
            </w:r>
          </w:p>
        </w:tc>
        <w:tc>
          <w:tcPr>
            <w:tcW w:w="2880" w:type="dxa"/>
          </w:tcPr>
          <w:p w:rsidR="00050BDB" w:rsidRPr="00646D54" w:rsidRDefault="00050BDB" w:rsidP="00A53B00">
            <w:pPr>
              <w:rPr>
                <w:b/>
                <w:lang w:val="en-US"/>
              </w:rPr>
            </w:pPr>
            <w:r w:rsidRPr="00646D54">
              <w:rPr>
                <w:b/>
                <w:lang w:val="en-US"/>
              </w:rPr>
              <w:t>Handle name</w:t>
            </w:r>
          </w:p>
        </w:tc>
      </w:tr>
      <w:tr w:rsidR="00646D54" w:rsidRPr="00646D54" w:rsidTr="00A53B00">
        <w:tc>
          <w:tcPr>
            <w:tcW w:w="6385" w:type="dxa"/>
          </w:tcPr>
          <w:p w:rsidR="00050BDB" w:rsidRPr="00646D54" w:rsidRDefault="00050BDB" w:rsidP="00A53B00">
            <w:pPr>
              <w:rPr>
                <w:lang w:val="en-US"/>
              </w:rPr>
            </w:pPr>
            <w:r w:rsidRPr="00646D54">
              <w:rPr>
                <w:lang w:val="en-US"/>
              </w:rPr>
              <w:t>GC Indigenous</w:t>
            </w:r>
          </w:p>
        </w:tc>
        <w:tc>
          <w:tcPr>
            <w:tcW w:w="2880" w:type="dxa"/>
          </w:tcPr>
          <w:p w:rsidR="00050BDB" w:rsidRPr="00646D54" w:rsidRDefault="008524CD" w:rsidP="00A53B00">
            <w:pPr>
              <w:rPr>
                <w:lang w:val="en-US"/>
              </w:rPr>
            </w:pPr>
            <w:hyperlink r:id="rId14" w:history="1">
              <w:r w:rsidR="00050BDB" w:rsidRPr="00646D54">
                <w:rPr>
                  <w:rStyle w:val="Hyperlink"/>
                  <w:color w:val="auto"/>
                </w:rPr>
                <w:t>@</w:t>
              </w:r>
              <w:r w:rsidR="00050BDB" w:rsidRPr="00646D54">
                <w:rPr>
                  <w:rStyle w:val="Hyperlink"/>
                  <w:color w:val="auto"/>
                  <w:lang w:val="en-US"/>
                </w:rPr>
                <w:t>GCIndigenous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 xml:space="preserve">GC </w:t>
            </w:r>
            <w:r w:rsidRPr="001924FD">
              <w:rPr>
                <w:lang w:val="fr-CA"/>
              </w:rPr>
              <w:t>Autochtones</w:t>
            </w:r>
          </w:p>
        </w:tc>
        <w:tc>
          <w:tcPr>
            <w:tcW w:w="2880" w:type="dxa"/>
          </w:tcPr>
          <w:p w:rsidR="00050BDB" w:rsidRPr="00646D54" w:rsidRDefault="008524CD" w:rsidP="00A53B00">
            <w:pPr>
              <w:rPr>
                <w:lang w:val="en-US"/>
              </w:rPr>
            </w:pPr>
            <w:hyperlink r:id="rId15" w:history="1">
              <w:r w:rsidR="00050BDB" w:rsidRPr="00646D54">
                <w:rPr>
                  <w:rStyle w:val="Hyperlink"/>
                  <w:color w:val="auto"/>
                </w:rPr>
                <w:t>@</w:t>
              </w:r>
              <w:r w:rsidR="00050BDB" w:rsidRPr="00646D54">
                <w:rPr>
                  <w:rStyle w:val="Hyperlink"/>
                  <w:color w:val="auto"/>
                  <w:lang w:val="en-US"/>
                </w:rPr>
                <w:t>GCAutochtones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Health Canada and PHAC</w:t>
            </w:r>
          </w:p>
        </w:tc>
        <w:tc>
          <w:tcPr>
            <w:tcW w:w="2880" w:type="dxa"/>
          </w:tcPr>
          <w:p w:rsidR="00050BDB" w:rsidRPr="00646D54" w:rsidRDefault="008524CD" w:rsidP="00A53B00">
            <w:pPr>
              <w:rPr>
                <w:lang w:val="en-US"/>
              </w:rPr>
            </w:pPr>
            <w:hyperlink r:id="rId16" w:history="1">
              <w:r w:rsidR="00050BDB" w:rsidRPr="00646D54">
                <w:rPr>
                  <w:rStyle w:val="Hyperlink"/>
                  <w:color w:val="auto"/>
                </w:rPr>
                <w:t>@</w:t>
              </w:r>
              <w:r w:rsidR="00050BDB" w:rsidRPr="00646D54">
                <w:rPr>
                  <w:rStyle w:val="Hyperlink"/>
                  <w:color w:val="auto"/>
                  <w:lang w:val="en-US"/>
                </w:rPr>
                <w:t>GovCanHealth</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Santé Canada et l’ASPC</w:t>
            </w:r>
          </w:p>
        </w:tc>
        <w:tc>
          <w:tcPr>
            <w:tcW w:w="2880" w:type="dxa"/>
          </w:tcPr>
          <w:p w:rsidR="00050BDB" w:rsidRPr="00646D54" w:rsidRDefault="008524CD" w:rsidP="00A53B00">
            <w:pPr>
              <w:rPr>
                <w:lang w:val="en-US"/>
              </w:rPr>
            </w:pPr>
            <w:hyperlink r:id="rId17" w:history="1">
              <w:r w:rsidR="00050BDB" w:rsidRPr="00646D54">
                <w:rPr>
                  <w:rStyle w:val="Hyperlink"/>
                  <w:color w:val="auto"/>
                </w:rPr>
                <w:t>@</w:t>
              </w:r>
              <w:r w:rsidR="00050BDB" w:rsidRPr="00646D54">
                <w:rPr>
                  <w:rStyle w:val="Hyperlink"/>
                  <w:color w:val="auto"/>
                  <w:lang w:val="en-US"/>
                </w:rPr>
                <w:t>GouvCanSante</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Dr. Theresa Tam</w:t>
            </w:r>
          </w:p>
        </w:tc>
        <w:tc>
          <w:tcPr>
            <w:tcW w:w="2880" w:type="dxa"/>
          </w:tcPr>
          <w:p w:rsidR="00050BDB" w:rsidRPr="00646D54" w:rsidRDefault="008524CD" w:rsidP="00A53B00">
            <w:pPr>
              <w:rPr>
                <w:lang w:val="en-US"/>
              </w:rPr>
            </w:pPr>
            <w:hyperlink r:id="rId18" w:history="1">
              <w:r w:rsidR="00050BDB" w:rsidRPr="00646D54">
                <w:rPr>
                  <w:rStyle w:val="Hyperlink"/>
                  <w:color w:val="auto"/>
                </w:rPr>
                <w:t>@</w:t>
              </w:r>
              <w:r w:rsidR="00050BDB" w:rsidRPr="00646D54">
                <w:rPr>
                  <w:rStyle w:val="Hyperlink"/>
                  <w:color w:val="auto"/>
                  <w:lang w:val="en-US"/>
                </w:rPr>
                <w:t>CPHO_Canada</w:t>
              </w:r>
            </w:hyperlink>
            <w:r w:rsidR="00050BDB" w:rsidRPr="00646D54">
              <w:rPr>
                <w:lang w:val="en-US"/>
              </w:rPr>
              <w:t xml:space="preserve"> </w:t>
            </w:r>
          </w:p>
        </w:tc>
      </w:tr>
      <w:tr w:rsidR="00646D54" w:rsidRPr="00646D54" w:rsidTr="00A53B00">
        <w:tc>
          <w:tcPr>
            <w:tcW w:w="6385" w:type="dxa"/>
          </w:tcPr>
          <w:p w:rsidR="00050BDB" w:rsidRPr="00646D54" w:rsidRDefault="00050BDB" w:rsidP="00CD0928">
            <w:pPr>
              <w:rPr>
                <w:lang w:val="en-US"/>
              </w:rPr>
            </w:pPr>
            <w:r w:rsidRPr="00646D54">
              <w:rPr>
                <w:lang w:val="en-US"/>
              </w:rPr>
              <w:t>Dre Theresa Tam</w:t>
            </w:r>
          </w:p>
        </w:tc>
        <w:tc>
          <w:tcPr>
            <w:tcW w:w="2880" w:type="dxa"/>
          </w:tcPr>
          <w:p w:rsidR="00050BDB" w:rsidRPr="00646D54" w:rsidRDefault="008524CD" w:rsidP="00A53B00">
            <w:pPr>
              <w:rPr>
                <w:lang w:val="en-US"/>
              </w:rPr>
            </w:pPr>
            <w:hyperlink r:id="rId19" w:history="1">
              <w:r w:rsidR="00050BDB" w:rsidRPr="00646D54">
                <w:rPr>
                  <w:rStyle w:val="Hyperlink"/>
                  <w:color w:val="auto"/>
                </w:rPr>
                <w:t>@</w:t>
              </w:r>
              <w:r w:rsidR="00050BDB" w:rsidRPr="00646D54">
                <w:rPr>
                  <w:rStyle w:val="Hyperlink"/>
                  <w:color w:val="auto"/>
                  <w:lang w:val="en-US"/>
                </w:rPr>
                <w:t>ACSP_Canada</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Official account of Prime Minister</w:t>
            </w:r>
          </w:p>
        </w:tc>
        <w:tc>
          <w:tcPr>
            <w:tcW w:w="2880" w:type="dxa"/>
          </w:tcPr>
          <w:p w:rsidR="00050BDB" w:rsidRPr="00646D54" w:rsidRDefault="008524CD" w:rsidP="00A53B00">
            <w:pPr>
              <w:rPr>
                <w:lang w:val="en-US"/>
              </w:rPr>
            </w:pPr>
            <w:hyperlink r:id="rId20" w:history="1">
              <w:r w:rsidR="00050BDB" w:rsidRPr="00646D54">
                <w:rPr>
                  <w:rStyle w:val="Hyperlink"/>
                  <w:color w:val="auto"/>
                </w:rPr>
                <w:t>@</w:t>
              </w:r>
              <w:r w:rsidR="00050BDB" w:rsidRPr="00646D54">
                <w:rPr>
                  <w:rStyle w:val="Hyperlink"/>
                  <w:color w:val="auto"/>
                  <w:lang w:val="en-US"/>
                </w:rPr>
                <w:t>CanadianPM</w:t>
              </w:r>
            </w:hyperlink>
            <w:r w:rsidR="00050BDB" w:rsidRPr="00646D54">
              <w:rPr>
                <w:lang w:val="en-US"/>
              </w:rPr>
              <w:t xml:space="preserve"> </w:t>
            </w:r>
          </w:p>
        </w:tc>
      </w:tr>
      <w:tr w:rsidR="00050BDB" w:rsidRPr="00646D54" w:rsidTr="00A53B00">
        <w:tc>
          <w:tcPr>
            <w:tcW w:w="6385" w:type="dxa"/>
          </w:tcPr>
          <w:p w:rsidR="00050BDB" w:rsidRPr="00646D54" w:rsidRDefault="00050BDB" w:rsidP="00A53B00">
            <w:pPr>
              <w:rPr>
                <w:lang w:val="fr-CA"/>
              </w:rPr>
            </w:pPr>
            <w:r w:rsidRPr="00646D54">
              <w:rPr>
                <w:lang w:val="fr-CA"/>
              </w:rPr>
              <w:t>Compte officiel du premier ministre</w:t>
            </w:r>
          </w:p>
        </w:tc>
        <w:tc>
          <w:tcPr>
            <w:tcW w:w="2880" w:type="dxa"/>
          </w:tcPr>
          <w:p w:rsidR="00050BDB" w:rsidRPr="00646D54" w:rsidRDefault="008524CD" w:rsidP="00A53B00">
            <w:pPr>
              <w:rPr>
                <w:lang w:val="en-US"/>
              </w:rPr>
            </w:pPr>
            <w:hyperlink r:id="rId21" w:history="1">
              <w:r w:rsidR="00050BDB" w:rsidRPr="00646D54">
                <w:rPr>
                  <w:rStyle w:val="Hyperlink"/>
                  <w:color w:val="auto"/>
                </w:rPr>
                <w:t>@</w:t>
              </w:r>
              <w:r w:rsidR="00050BDB" w:rsidRPr="00646D54">
                <w:rPr>
                  <w:rStyle w:val="Hyperlink"/>
                  <w:color w:val="auto"/>
                  <w:lang w:val="en-US"/>
                </w:rPr>
                <w:t>PMcanadien</w:t>
              </w:r>
            </w:hyperlink>
            <w:r w:rsidR="00050BDB" w:rsidRPr="00646D54">
              <w:rPr>
                <w:lang w:val="en-US"/>
              </w:rPr>
              <w:t xml:space="preserve"> </w:t>
            </w:r>
          </w:p>
        </w:tc>
      </w:tr>
    </w:tbl>
    <w:p w:rsidR="00050BDB" w:rsidRPr="00646D54" w:rsidRDefault="00050BDB" w:rsidP="00050BDB">
      <w:pPr>
        <w:rPr>
          <w:b/>
        </w:rPr>
      </w:pPr>
    </w:p>
    <w:p w:rsidR="00050BDB" w:rsidRPr="00646D54" w:rsidRDefault="00050BDB" w:rsidP="00050BDB">
      <w:pPr>
        <w:rPr>
          <w:b/>
        </w:rPr>
      </w:pPr>
      <w:r w:rsidRPr="00646D54">
        <w:rPr>
          <w:b/>
        </w:rPr>
        <w:t>Facebook</w:t>
      </w:r>
    </w:p>
    <w:tbl>
      <w:tblPr>
        <w:tblStyle w:val="TableGrid"/>
        <w:tblW w:w="0" w:type="auto"/>
        <w:tblLook w:val="04A0" w:firstRow="1" w:lastRow="0" w:firstColumn="1" w:lastColumn="0" w:noHBand="0" w:noVBand="1"/>
      </w:tblPr>
      <w:tblGrid>
        <w:gridCol w:w="6385"/>
        <w:gridCol w:w="2880"/>
      </w:tblGrid>
      <w:tr w:rsidR="00646D54" w:rsidRPr="00646D54" w:rsidTr="00A53B00">
        <w:tc>
          <w:tcPr>
            <w:tcW w:w="6385" w:type="dxa"/>
          </w:tcPr>
          <w:p w:rsidR="00050BDB" w:rsidRPr="00646D54" w:rsidRDefault="00050BDB" w:rsidP="00A53B00">
            <w:pPr>
              <w:rPr>
                <w:b/>
                <w:lang w:val="en-US"/>
              </w:rPr>
            </w:pPr>
            <w:r w:rsidRPr="00646D54">
              <w:rPr>
                <w:b/>
                <w:lang w:val="en-US"/>
              </w:rPr>
              <w:t xml:space="preserve">Account name </w:t>
            </w:r>
          </w:p>
        </w:tc>
        <w:tc>
          <w:tcPr>
            <w:tcW w:w="2880" w:type="dxa"/>
          </w:tcPr>
          <w:p w:rsidR="00050BDB" w:rsidRPr="00646D54" w:rsidRDefault="00050BDB" w:rsidP="00A53B00">
            <w:pPr>
              <w:rPr>
                <w:b/>
                <w:lang w:val="en-US"/>
              </w:rPr>
            </w:pPr>
            <w:r w:rsidRPr="00646D54">
              <w:rPr>
                <w:b/>
                <w:lang w:val="en-US"/>
              </w:rPr>
              <w:t>Handle name</w:t>
            </w:r>
          </w:p>
        </w:tc>
      </w:tr>
      <w:tr w:rsidR="00646D54" w:rsidRPr="00646D54" w:rsidTr="00A53B00">
        <w:tc>
          <w:tcPr>
            <w:tcW w:w="6385" w:type="dxa"/>
          </w:tcPr>
          <w:p w:rsidR="00050BDB" w:rsidRPr="00646D54" w:rsidRDefault="00050BDB" w:rsidP="00A53B00">
            <w:pPr>
              <w:rPr>
                <w:lang w:val="en-US"/>
              </w:rPr>
            </w:pPr>
            <w:r w:rsidRPr="00646D54">
              <w:rPr>
                <w:lang w:val="en-US"/>
              </w:rPr>
              <w:t>Healthy First Nations and Inuit</w:t>
            </w:r>
          </w:p>
        </w:tc>
        <w:tc>
          <w:tcPr>
            <w:tcW w:w="2880" w:type="dxa"/>
          </w:tcPr>
          <w:p w:rsidR="00050BDB" w:rsidRPr="00646D54" w:rsidRDefault="008524CD" w:rsidP="00A53B00">
            <w:pPr>
              <w:rPr>
                <w:lang w:val="en-US"/>
              </w:rPr>
            </w:pPr>
            <w:hyperlink r:id="rId22" w:history="1">
              <w:r w:rsidR="00050BDB" w:rsidRPr="00646D54">
                <w:rPr>
                  <w:rStyle w:val="Hyperlink"/>
                  <w:color w:val="auto"/>
                </w:rPr>
                <w:t>@</w:t>
              </w:r>
              <w:r w:rsidR="00050BDB" w:rsidRPr="00646D54">
                <w:rPr>
                  <w:rStyle w:val="Hyperlink"/>
                  <w:color w:val="auto"/>
                  <w:lang w:val="en-US"/>
                </w:rPr>
                <w:t>GCIndigenousHealth</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fr-CA"/>
              </w:rPr>
            </w:pPr>
            <w:r w:rsidRPr="00646D54">
              <w:rPr>
                <w:lang w:val="fr-CA"/>
              </w:rPr>
              <w:t>Premières Nations et Inuits en santé</w:t>
            </w:r>
          </w:p>
        </w:tc>
        <w:tc>
          <w:tcPr>
            <w:tcW w:w="2880" w:type="dxa"/>
          </w:tcPr>
          <w:p w:rsidR="00050BDB" w:rsidRPr="00646D54" w:rsidRDefault="008524CD" w:rsidP="00A53B00">
            <w:pPr>
              <w:rPr>
                <w:lang w:val="en-US"/>
              </w:rPr>
            </w:pPr>
            <w:hyperlink r:id="rId23" w:history="1">
              <w:r w:rsidR="00050BDB" w:rsidRPr="00646D54">
                <w:rPr>
                  <w:rStyle w:val="Hyperlink"/>
                  <w:color w:val="auto"/>
                </w:rPr>
                <w:t>@</w:t>
              </w:r>
              <w:r w:rsidR="00050BDB" w:rsidRPr="00646D54">
                <w:rPr>
                  <w:rStyle w:val="Hyperlink"/>
                  <w:color w:val="auto"/>
                  <w:lang w:val="en-US"/>
                </w:rPr>
                <w:t>GCAutochtonesEnSante</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GC Indigenous</w:t>
            </w:r>
          </w:p>
        </w:tc>
        <w:tc>
          <w:tcPr>
            <w:tcW w:w="2880" w:type="dxa"/>
          </w:tcPr>
          <w:p w:rsidR="00050BDB" w:rsidRPr="00646D54" w:rsidRDefault="008524CD" w:rsidP="00A53B00">
            <w:pPr>
              <w:rPr>
                <w:lang w:val="en-US"/>
              </w:rPr>
            </w:pPr>
            <w:hyperlink r:id="rId24" w:history="1">
              <w:r w:rsidR="00050BDB" w:rsidRPr="00646D54">
                <w:rPr>
                  <w:rStyle w:val="Hyperlink"/>
                  <w:color w:val="auto"/>
                </w:rPr>
                <w:t>@</w:t>
              </w:r>
              <w:r w:rsidR="00050BDB" w:rsidRPr="00646D54">
                <w:rPr>
                  <w:rStyle w:val="Hyperlink"/>
                  <w:color w:val="auto"/>
                  <w:lang w:val="en-US"/>
                </w:rPr>
                <w:t>GCIndigenous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GC Autochtones</w:t>
            </w:r>
          </w:p>
        </w:tc>
        <w:tc>
          <w:tcPr>
            <w:tcW w:w="2880" w:type="dxa"/>
          </w:tcPr>
          <w:p w:rsidR="00050BDB" w:rsidRPr="00646D54" w:rsidRDefault="008524CD" w:rsidP="00A53B00">
            <w:pPr>
              <w:rPr>
                <w:lang w:val="en-US"/>
              </w:rPr>
            </w:pPr>
            <w:hyperlink r:id="rId25" w:history="1">
              <w:r w:rsidR="00050BDB" w:rsidRPr="00646D54">
                <w:rPr>
                  <w:rStyle w:val="Hyperlink"/>
                  <w:color w:val="auto"/>
                </w:rPr>
                <w:t>@</w:t>
              </w:r>
              <w:r w:rsidR="00050BDB" w:rsidRPr="00646D54">
                <w:rPr>
                  <w:rStyle w:val="Hyperlink"/>
                  <w:color w:val="auto"/>
                  <w:lang w:val="en-US"/>
                </w:rPr>
                <w:t>GCAutochtones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Healthy Canadians</w:t>
            </w:r>
          </w:p>
        </w:tc>
        <w:tc>
          <w:tcPr>
            <w:tcW w:w="2880" w:type="dxa"/>
          </w:tcPr>
          <w:p w:rsidR="00050BDB" w:rsidRPr="00646D54" w:rsidRDefault="008524CD" w:rsidP="00A53B00">
            <w:pPr>
              <w:rPr>
                <w:lang w:val="en-US"/>
              </w:rPr>
            </w:pPr>
            <w:hyperlink r:id="rId26" w:history="1">
              <w:r w:rsidR="00050BDB" w:rsidRPr="00646D54">
                <w:rPr>
                  <w:rStyle w:val="Hyperlink"/>
                  <w:color w:val="auto"/>
                </w:rPr>
                <w:t>@</w:t>
              </w:r>
              <w:r w:rsidR="00050BDB" w:rsidRPr="00646D54">
                <w:rPr>
                  <w:rStyle w:val="Hyperlink"/>
                  <w:color w:val="auto"/>
                  <w:lang w:val="en-US"/>
                </w:rPr>
                <w:t>HealthyCdns</w:t>
              </w:r>
            </w:hyperlink>
            <w:r w:rsidR="00050BDB" w:rsidRPr="00646D54">
              <w:rPr>
                <w:lang w:val="en-US"/>
              </w:rPr>
              <w:t xml:space="preserve"> </w:t>
            </w:r>
          </w:p>
        </w:tc>
      </w:tr>
      <w:tr w:rsidR="00050BDB" w:rsidRPr="00646D54" w:rsidTr="00A53B00">
        <w:tc>
          <w:tcPr>
            <w:tcW w:w="6385" w:type="dxa"/>
          </w:tcPr>
          <w:p w:rsidR="00050BDB" w:rsidRPr="00646D54" w:rsidRDefault="00050BDB" w:rsidP="00A53B00">
            <w:pPr>
              <w:rPr>
                <w:lang w:val="en-US"/>
              </w:rPr>
            </w:pPr>
            <w:r w:rsidRPr="00646D54">
              <w:rPr>
                <w:lang w:val="en-US"/>
              </w:rPr>
              <w:t>Canadiens en santé</w:t>
            </w:r>
          </w:p>
        </w:tc>
        <w:tc>
          <w:tcPr>
            <w:tcW w:w="2880" w:type="dxa"/>
          </w:tcPr>
          <w:p w:rsidR="00050BDB" w:rsidRPr="00646D54" w:rsidRDefault="008524CD" w:rsidP="00A53B00">
            <w:pPr>
              <w:rPr>
                <w:lang w:val="en-US"/>
              </w:rPr>
            </w:pPr>
            <w:hyperlink r:id="rId27" w:history="1">
              <w:r w:rsidR="00050BDB" w:rsidRPr="00646D54">
                <w:rPr>
                  <w:rStyle w:val="Hyperlink"/>
                  <w:color w:val="auto"/>
                </w:rPr>
                <w:t>@</w:t>
              </w:r>
              <w:r w:rsidR="00050BDB" w:rsidRPr="00646D54">
                <w:rPr>
                  <w:rStyle w:val="Hyperlink"/>
                  <w:color w:val="auto"/>
                  <w:lang w:val="en-US"/>
                </w:rPr>
                <w:t>CANenSante</w:t>
              </w:r>
            </w:hyperlink>
            <w:r w:rsidR="00050BDB" w:rsidRPr="00646D54">
              <w:rPr>
                <w:lang w:val="en-US"/>
              </w:rPr>
              <w:t xml:space="preserve"> </w:t>
            </w:r>
          </w:p>
        </w:tc>
      </w:tr>
    </w:tbl>
    <w:p w:rsidR="00050BDB" w:rsidRPr="00646D54" w:rsidRDefault="00050BDB" w:rsidP="00050BDB">
      <w:pPr>
        <w:rPr>
          <w:b/>
        </w:rPr>
      </w:pPr>
    </w:p>
    <w:p w:rsidR="00050BDB" w:rsidRPr="00646D54" w:rsidRDefault="00050BDB" w:rsidP="00050BDB">
      <w:pPr>
        <w:rPr>
          <w:b/>
        </w:rPr>
      </w:pPr>
      <w:r w:rsidRPr="00646D54">
        <w:rPr>
          <w:b/>
        </w:rPr>
        <w:t>Instagram</w:t>
      </w:r>
    </w:p>
    <w:tbl>
      <w:tblPr>
        <w:tblStyle w:val="TableGrid"/>
        <w:tblW w:w="0" w:type="auto"/>
        <w:tblLook w:val="04A0" w:firstRow="1" w:lastRow="0" w:firstColumn="1" w:lastColumn="0" w:noHBand="0" w:noVBand="1"/>
      </w:tblPr>
      <w:tblGrid>
        <w:gridCol w:w="6385"/>
        <w:gridCol w:w="2880"/>
      </w:tblGrid>
      <w:tr w:rsidR="00646D54" w:rsidRPr="00646D54" w:rsidTr="00A53B00">
        <w:tc>
          <w:tcPr>
            <w:tcW w:w="6385" w:type="dxa"/>
          </w:tcPr>
          <w:p w:rsidR="00050BDB" w:rsidRPr="00646D54" w:rsidRDefault="00050BDB" w:rsidP="00A53B00">
            <w:pPr>
              <w:rPr>
                <w:b/>
                <w:lang w:val="en-US"/>
              </w:rPr>
            </w:pPr>
            <w:r w:rsidRPr="00646D54">
              <w:rPr>
                <w:b/>
                <w:lang w:val="en-US"/>
              </w:rPr>
              <w:t xml:space="preserve">Account name </w:t>
            </w:r>
          </w:p>
        </w:tc>
        <w:tc>
          <w:tcPr>
            <w:tcW w:w="2880" w:type="dxa"/>
          </w:tcPr>
          <w:p w:rsidR="00050BDB" w:rsidRPr="00646D54" w:rsidRDefault="00050BDB" w:rsidP="00A53B00">
            <w:pPr>
              <w:rPr>
                <w:b/>
                <w:lang w:val="en-US"/>
              </w:rPr>
            </w:pPr>
            <w:r w:rsidRPr="00646D54">
              <w:rPr>
                <w:b/>
                <w:lang w:val="en-US"/>
              </w:rPr>
              <w:t>Handle name</w:t>
            </w:r>
          </w:p>
        </w:tc>
      </w:tr>
      <w:tr w:rsidR="00646D54" w:rsidRPr="00646D54" w:rsidTr="00A53B00">
        <w:tc>
          <w:tcPr>
            <w:tcW w:w="6385" w:type="dxa"/>
          </w:tcPr>
          <w:p w:rsidR="00050BDB" w:rsidRPr="00646D54" w:rsidRDefault="00050BDB" w:rsidP="00A53B00">
            <w:pPr>
              <w:rPr>
                <w:lang w:val="en-US"/>
              </w:rPr>
            </w:pPr>
            <w:r w:rsidRPr="00646D54">
              <w:rPr>
                <w:lang w:val="en-US"/>
              </w:rPr>
              <w:t>GC Indigenous</w:t>
            </w:r>
          </w:p>
        </w:tc>
        <w:tc>
          <w:tcPr>
            <w:tcW w:w="2880" w:type="dxa"/>
          </w:tcPr>
          <w:p w:rsidR="00050BDB" w:rsidRPr="00646D54" w:rsidRDefault="008524CD" w:rsidP="00A53B00">
            <w:pPr>
              <w:rPr>
                <w:lang w:val="en-US"/>
              </w:rPr>
            </w:pPr>
            <w:hyperlink r:id="rId28" w:history="1">
              <w:r w:rsidR="00050BDB" w:rsidRPr="00646D54">
                <w:rPr>
                  <w:rStyle w:val="Hyperlink"/>
                  <w:color w:val="auto"/>
                </w:rPr>
                <w:t>@</w:t>
              </w:r>
              <w:r w:rsidR="00050BDB" w:rsidRPr="00646D54">
                <w:rPr>
                  <w:rStyle w:val="Hyperlink"/>
                  <w:color w:val="auto"/>
                  <w:lang w:val="en-US"/>
                </w:rPr>
                <w:t>gcindigenous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GC Autochtones</w:t>
            </w:r>
          </w:p>
        </w:tc>
        <w:tc>
          <w:tcPr>
            <w:tcW w:w="2880" w:type="dxa"/>
          </w:tcPr>
          <w:p w:rsidR="00050BDB" w:rsidRPr="00646D54" w:rsidRDefault="008524CD" w:rsidP="00A53B00">
            <w:pPr>
              <w:rPr>
                <w:lang w:val="en-US"/>
              </w:rPr>
            </w:pPr>
            <w:hyperlink r:id="rId29" w:history="1">
              <w:r w:rsidR="00050BDB" w:rsidRPr="00646D54">
                <w:rPr>
                  <w:rStyle w:val="Hyperlink"/>
                  <w:color w:val="auto"/>
                </w:rPr>
                <w:t>@</w:t>
              </w:r>
              <w:r w:rsidR="00050BDB" w:rsidRPr="00646D54">
                <w:rPr>
                  <w:rStyle w:val="Hyperlink"/>
                  <w:color w:val="auto"/>
                  <w:lang w:val="en-US"/>
                </w:rPr>
                <w:t>gcautochtones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Healthy Canadians</w:t>
            </w:r>
          </w:p>
        </w:tc>
        <w:tc>
          <w:tcPr>
            <w:tcW w:w="2880" w:type="dxa"/>
          </w:tcPr>
          <w:p w:rsidR="00050BDB" w:rsidRPr="00646D54" w:rsidRDefault="008524CD" w:rsidP="00A53B00">
            <w:pPr>
              <w:rPr>
                <w:lang w:val="en-US"/>
              </w:rPr>
            </w:pPr>
            <w:hyperlink r:id="rId30" w:history="1">
              <w:r w:rsidR="00050BDB" w:rsidRPr="00646D54">
                <w:rPr>
                  <w:rStyle w:val="Hyperlink"/>
                  <w:color w:val="auto"/>
                </w:rPr>
                <w:t>@</w:t>
              </w:r>
              <w:r w:rsidR="00050BDB" w:rsidRPr="00646D54">
                <w:rPr>
                  <w:rStyle w:val="Hyperlink"/>
                  <w:color w:val="auto"/>
                  <w:lang w:val="en-US"/>
                </w:rPr>
                <w:t>healthycdns</w:t>
              </w:r>
            </w:hyperlink>
            <w:r w:rsidR="00050BDB" w:rsidRPr="00646D54">
              <w:rPr>
                <w:lang w:val="en-US"/>
              </w:rPr>
              <w:t xml:space="preserve"> </w:t>
            </w:r>
          </w:p>
        </w:tc>
      </w:tr>
      <w:tr w:rsidR="00050BDB" w:rsidRPr="00646D54" w:rsidTr="00A53B00">
        <w:tc>
          <w:tcPr>
            <w:tcW w:w="6385" w:type="dxa"/>
          </w:tcPr>
          <w:p w:rsidR="00050BDB" w:rsidRPr="00646D54" w:rsidRDefault="00050BDB" w:rsidP="00A53B00">
            <w:pPr>
              <w:rPr>
                <w:lang w:val="en-US"/>
              </w:rPr>
            </w:pPr>
            <w:r w:rsidRPr="00646D54">
              <w:rPr>
                <w:lang w:val="en-US"/>
              </w:rPr>
              <w:t>Canadiens en santé</w:t>
            </w:r>
          </w:p>
        </w:tc>
        <w:tc>
          <w:tcPr>
            <w:tcW w:w="2880" w:type="dxa"/>
          </w:tcPr>
          <w:p w:rsidR="00050BDB" w:rsidRPr="00646D54" w:rsidRDefault="008524CD" w:rsidP="00A53B00">
            <w:pPr>
              <w:rPr>
                <w:lang w:val="en-US"/>
              </w:rPr>
            </w:pPr>
            <w:hyperlink r:id="rId31" w:history="1">
              <w:r w:rsidR="00050BDB" w:rsidRPr="00646D54">
                <w:rPr>
                  <w:rStyle w:val="Hyperlink"/>
                  <w:color w:val="auto"/>
                </w:rPr>
                <w:t>@</w:t>
              </w:r>
              <w:r w:rsidR="00050BDB" w:rsidRPr="00646D54">
                <w:rPr>
                  <w:rStyle w:val="Hyperlink"/>
                  <w:color w:val="auto"/>
                  <w:lang w:val="en-US"/>
                </w:rPr>
                <w:t>CANensante</w:t>
              </w:r>
            </w:hyperlink>
            <w:r w:rsidR="00050BDB" w:rsidRPr="00646D54">
              <w:rPr>
                <w:lang w:val="en-US"/>
              </w:rPr>
              <w:t xml:space="preserve"> </w:t>
            </w:r>
          </w:p>
        </w:tc>
      </w:tr>
    </w:tbl>
    <w:p w:rsidR="00050BDB" w:rsidRPr="00646D54" w:rsidRDefault="00050BDB" w:rsidP="00050BDB">
      <w:pPr>
        <w:rPr>
          <w:b/>
        </w:rPr>
      </w:pPr>
    </w:p>
    <w:p w:rsidR="00050BDB" w:rsidRPr="00646D54" w:rsidRDefault="00050BDB" w:rsidP="00050BDB">
      <w:pPr>
        <w:rPr>
          <w:b/>
        </w:rPr>
      </w:pPr>
      <w:r w:rsidRPr="00646D54">
        <w:rPr>
          <w:b/>
        </w:rPr>
        <w:t>YouTube</w:t>
      </w:r>
    </w:p>
    <w:tbl>
      <w:tblPr>
        <w:tblStyle w:val="TableGrid"/>
        <w:tblW w:w="0" w:type="auto"/>
        <w:tblLook w:val="04A0" w:firstRow="1" w:lastRow="0" w:firstColumn="1" w:lastColumn="0" w:noHBand="0" w:noVBand="1"/>
      </w:tblPr>
      <w:tblGrid>
        <w:gridCol w:w="6385"/>
        <w:gridCol w:w="2880"/>
      </w:tblGrid>
      <w:tr w:rsidR="00646D54" w:rsidRPr="00646D54" w:rsidTr="00A53B00">
        <w:tc>
          <w:tcPr>
            <w:tcW w:w="6385" w:type="dxa"/>
          </w:tcPr>
          <w:p w:rsidR="00050BDB" w:rsidRPr="00646D54" w:rsidRDefault="00050BDB" w:rsidP="00A53B00">
            <w:pPr>
              <w:rPr>
                <w:b/>
                <w:lang w:val="en-US"/>
              </w:rPr>
            </w:pPr>
            <w:r w:rsidRPr="00646D54">
              <w:rPr>
                <w:b/>
                <w:lang w:val="en-US"/>
              </w:rPr>
              <w:t xml:space="preserve">Account name </w:t>
            </w:r>
          </w:p>
        </w:tc>
        <w:tc>
          <w:tcPr>
            <w:tcW w:w="2880" w:type="dxa"/>
          </w:tcPr>
          <w:p w:rsidR="00050BDB" w:rsidRPr="00646D54" w:rsidRDefault="00050BDB" w:rsidP="00A53B00">
            <w:pPr>
              <w:rPr>
                <w:b/>
                <w:lang w:val="en-US"/>
              </w:rPr>
            </w:pPr>
            <w:r w:rsidRPr="00646D54">
              <w:rPr>
                <w:b/>
                <w:lang w:val="en-US"/>
              </w:rPr>
              <w:t>Handle name</w:t>
            </w:r>
          </w:p>
        </w:tc>
      </w:tr>
      <w:tr w:rsidR="00646D54" w:rsidRPr="00646D54" w:rsidTr="00A53B00">
        <w:tc>
          <w:tcPr>
            <w:tcW w:w="6385" w:type="dxa"/>
          </w:tcPr>
          <w:p w:rsidR="00050BDB" w:rsidRPr="00646D54" w:rsidRDefault="00050BDB" w:rsidP="00A53B00">
            <w:pPr>
              <w:rPr>
                <w:lang w:val="en-US"/>
              </w:rPr>
            </w:pPr>
            <w:r w:rsidRPr="00646D54">
              <w:rPr>
                <w:lang w:val="en-US"/>
              </w:rPr>
              <w:t>GC Indigenous</w:t>
            </w:r>
          </w:p>
        </w:tc>
        <w:tc>
          <w:tcPr>
            <w:tcW w:w="2880" w:type="dxa"/>
          </w:tcPr>
          <w:p w:rsidR="00050BDB" w:rsidRPr="00646D54" w:rsidRDefault="008524CD" w:rsidP="00A53B00">
            <w:pPr>
              <w:rPr>
                <w:lang w:val="en-US"/>
              </w:rPr>
            </w:pPr>
            <w:hyperlink r:id="rId32" w:history="1">
              <w:r w:rsidR="00050BDB" w:rsidRPr="00646D54">
                <w:rPr>
                  <w:rStyle w:val="Hyperlink"/>
                  <w:color w:val="auto"/>
                  <w:lang w:val="en-US"/>
                </w:rPr>
                <w:t>@GCIndigenous</w:t>
              </w:r>
            </w:hyperlink>
            <w:r w:rsidR="00050BDB" w:rsidRPr="00646D54">
              <w:rPr>
                <w:lang w:val="en-US"/>
              </w:rPr>
              <w:t xml:space="preserve"> </w:t>
            </w:r>
          </w:p>
        </w:tc>
      </w:tr>
      <w:tr w:rsidR="00646D54" w:rsidRPr="00646D54" w:rsidTr="00A53B00">
        <w:tc>
          <w:tcPr>
            <w:tcW w:w="6385" w:type="dxa"/>
          </w:tcPr>
          <w:p w:rsidR="00050BDB" w:rsidRPr="00646D54" w:rsidRDefault="00050BDB" w:rsidP="00A53B00">
            <w:pPr>
              <w:rPr>
                <w:lang w:val="en-US"/>
              </w:rPr>
            </w:pPr>
            <w:r w:rsidRPr="00646D54">
              <w:rPr>
                <w:lang w:val="en-US"/>
              </w:rPr>
              <w:t>GC Autochtones</w:t>
            </w:r>
          </w:p>
        </w:tc>
        <w:tc>
          <w:tcPr>
            <w:tcW w:w="2880" w:type="dxa"/>
          </w:tcPr>
          <w:p w:rsidR="00050BDB" w:rsidRPr="00646D54" w:rsidRDefault="008524CD" w:rsidP="00A53B00">
            <w:pPr>
              <w:rPr>
                <w:lang w:val="en-US"/>
              </w:rPr>
            </w:pPr>
            <w:hyperlink r:id="rId33" w:history="1">
              <w:r w:rsidR="00050BDB" w:rsidRPr="00646D54">
                <w:rPr>
                  <w:rStyle w:val="Hyperlink"/>
                  <w:color w:val="auto"/>
                </w:rPr>
                <w:t>@</w:t>
              </w:r>
              <w:r w:rsidR="00050BDB" w:rsidRPr="00646D54">
                <w:rPr>
                  <w:rStyle w:val="Hyperlink"/>
                  <w:color w:val="auto"/>
                  <w:lang w:val="en-US"/>
                </w:rPr>
                <w:t>AADNCanada</w:t>
              </w:r>
            </w:hyperlink>
          </w:p>
        </w:tc>
      </w:tr>
      <w:tr w:rsidR="00646D54" w:rsidRPr="00646D54" w:rsidTr="00A53B00">
        <w:tc>
          <w:tcPr>
            <w:tcW w:w="6385" w:type="dxa"/>
          </w:tcPr>
          <w:p w:rsidR="00050BDB" w:rsidRPr="00646D54" w:rsidRDefault="00050BDB" w:rsidP="00A53B00">
            <w:pPr>
              <w:rPr>
                <w:lang w:val="en-US"/>
              </w:rPr>
            </w:pPr>
            <w:r w:rsidRPr="00646D54">
              <w:rPr>
                <w:lang w:val="en-US"/>
              </w:rPr>
              <w:t>Healthy Canadians</w:t>
            </w:r>
          </w:p>
        </w:tc>
        <w:tc>
          <w:tcPr>
            <w:tcW w:w="2880" w:type="dxa"/>
          </w:tcPr>
          <w:p w:rsidR="00050BDB" w:rsidRPr="00646D54" w:rsidRDefault="008524CD" w:rsidP="00A53B00">
            <w:pPr>
              <w:rPr>
                <w:lang w:val="en-US"/>
              </w:rPr>
            </w:pPr>
            <w:hyperlink r:id="rId34" w:history="1">
              <w:r w:rsidR="00050BDB" w:rsidRPr="00646D54">
                <w:rPr>
                  <w:rStyle w:val="Hyperlink"/>
                  <w:color w:val="auto"/>
                </w:rPr>
                <w:t>@</w:t>
              </w:r>
              <w:r w:rsidR="00050BDB" w:rsidRPr="00646D54">
                <w:rPr>
                  <w:rStyle w:val="Hyperlink"/>
                  <w:color w:val="auto"/>
                  <w:lang w:val="en-US"/>
                </w:rPr>
                <w:t>HealthyCdns</w:t>
              </w:r>
            </w:hyperlink>
            <w:r w:rsidR="00050BDB" w:rsidRPr="00646D54">
              <w:rPr>
                <w:lang w:val="en-US"/>
              </w:rPr>
              <w:t xml:space="preserve"> </w:t>
            </w:r>
          </w:p>
        </w:tc>
      </w:tr>
      <w:tr w:rsidR="00050BDB" w:rsidRPr="00646D54" w:rsidTr="00A53B00">
        <w:tc>
          <w:tcPr>
            <w:tcW w:w="6385" w:type="dxa"/>
          </w:tcPr>
          <w:p w:rsidR="00050BDB" w:rsidRPr="00646D54" w:rsidRDefault="00050BDB" w:rsidP="00A53B00">
            <w:pPr>
              <w:rPr>
                <w:lang w:val="en-US"/>
              </w:rPr>
            </w:pPr>
            <w:r w:rsidRPr="00646D54">
              <w:rPr>
                <w:lang w:val="en-US"/>
              </w:rPr>
              <w:t>Canadiens en santé</w:t>
            </w:r>
          </w:p>
        </w:tc>
        <w:tc>
          <w:tcPr>
            <w:tcW w:w="2880" w:type="dxa"/>
          </w:tcPr>
          <w:p w:rsidR="00050BDB" w:rsidRPr="00646D54" w:rsidRDefault="008524CD" w:rsidP="00A53B00">
            <w:pPr>
              <w:rPr>
                <w:lang w:val="en-US"/>
              </w:rPr>
            </w:pPr>
            <w:hyperlink r:id="rId35" w:history="1">
              <w:r w:rsidR="00050BDB" w:rsidRPr="00646D54">
                <w:rPr>
                  <w:rStyle w:val="Hyperlink"/>
                  <w:color w:val="auto"/>
                </w:rPr>
                <w:t>@</w:t>
              </w:r>
              <w:r w:rsidR="00050BDB" w:rsidRPr="00646D54">
                <w:rPr>
                  <w:rStyle w:val="Hyperlink"/>
                  <w:color w:val="auto"/>
                  <w:lang w:val="en-US"/>
                </w:rPr>
                <w:t>CanenSante</w:t>
              </w:r>
            </w:hyperlink>
            <w:r w:rsidR="00050BDB" w:rsidRPr="00646D54">
              <w:rPr>
                <w:lang w:val="en-US"/>
              </w:rPr>
              <w:t xml:space="preserve"> </w:t>
            </w:r>
          </w:p>
        </w:tc>
      </w:tr>
    </w:tbl>
    <w:p w:rsidR="0074282E" w:rsidRPr="00D12F6E" w:rsidRDefault="0074282E" w:rsidP="005C7CE3">
      <w:pPr>
        <w:rPr>
          <w:b/>
          <w:lang w:val="en-US"/>
        </w:rPr>
      </w:pPr>
    </w:p>
    <w:p w:rsidR="005C7CE3" w:rsidRPr="0089063A" w:rsidRDefault="00C202E8" w:rsidP="005C7CE3">
      <w:pPr>
        <w:rPr>
          <w:b/>
          <w:lang w:val="en-US"/>
        </w:rPr>
      </w:pPr>
      <w:r w:rsidRPr="0089063A">
        <w:rPr>
          <w:b/>
          <w:lang w:val="en-US"/>
        </w:rPr>
        <w:lastRenderedPageBreak/>
        <w:t>Use of Images and COVID-19</w:t>
      </w:r>
    </w:p>
    <w:p w:rsidR="005C7CE3" w:rsidRPr="00C0132B" w:rsidRDefault="005C7CE3" w:rsidP="00C202E8">
      <w:pPr>
        <w:pStyle w:val="ListParagraph"/>
        <w:numPr>
          <w:ilvl w:val="0"/>
          <w:numId w:val="30"/>
        </w:numPr>
        <w:spacing w:after="0" w:line="240" w:lineRule="auto"/>
        <w:ind w:left="360"/>
        <w:contextualSpacing w:val="0"/>
        <w:jc w:val="both"/>
        <w:rPr>
          <w:rFonts w:asciiTheme="minorHAnsi" w:hAnsiTheme="minorHAnsi"/>
        </w:rPr>
      </w:pPr>
      <w:r w:rsidRPr="00C0132B">
        <w:rPr>
          <w:rFonts w:asciiTheme="minorHAnsi" w:hAnsiTheme="minorHAnsi"/>
        </w:rPr>
        <w:t xml:space="preserve">All visuals, including photos, stock photography, video, and live streams, should </w:t>
      </w:r>
      <w:r w:rsidR="00C202E8" w:rsidRPr="00C0132B">
        <w:rPr>
          <w:rFonts w:asciiTheme="minorHAnsi" w:hAnsiTheme="minorHAnsi"/>
        </w:rPr>
        <w:t xml:space="preserve">respect provincial/territorial and federal health and safety guidelines with regards to COVID-19, including </w:t>
      </w:r>
      <w:r w:rsidRPr="00C0132B">
        <w:rPr>
          <w:rFonts w:asciiTheme="minorHAnsi" w:hAnsiTheme="minorHAnsi"/>
        </w:rPr>
        <w:t>social distancing, wearing a mask and/or other proper health precautions.</w:t>
      </w:r>
    </w:p>
    <w:p w:rsidR="005C7CE3" w:rsidRPr="0089063A" w:rsidRDefault="005C7CE3" w:rsidP="005C7CE3">
      <w:pPr>
        <w:rPr>
          <w:lang w:val="en-US"/>
        </w:rPr>
      </w:pPr>
    </w:p>
    <w:p w:rsidR="005C7CE3" w:rsidRPr="00C0132B" w:rsidRDefault="00D07289" w:rsidP="005C7CE3">
      <w:pPr>
        <w:pStyle w:val="ListParagraph"/>
        <w:numPr>
          <w:ilvl w:val="0"/>
          <w:numId w:val="30"/>
        </w:numPr>
        <w:spacing w:after="0" w:line="240" w:lineRule="auto"/>
        <w:ind w:left="360"/>
        <w:contextualSpacing w:val="0"/>
        <w:jc w:val="both"/>
        <w:rPr>
          <w:rFonts w:asciiTheme="minorHAnsi" w:hAnsiTheme="minorHAnsi"/>
        </w:rPr>
      </w:pPr>
      <w:r w:rsidRPr="00C0132B">
        <w:rPr>
          <w:rFonts w:asciiTheme="minorHAnsi" w:hAnsiTheme="minorHAnsi"/>
        </w:rPr>
        <w:t>Please a</w:t>
      </w:r>
      <w:r w:rsidR="005C7CE3" w:rsidRPr="00C0132B">
        <w:rPr>
          <w:rFonts w:asciiTheme="minorHAnsi" w:hAnsiTheme="minorHAnsi"/>
        </w:rPr>
        <w:t>void photos of people touching, shaking hands and/or holding hands. Photos that take place outdoors are preferable</w:t>
      </w:r>
      <w:r w:rsidRPr="00C0132B">
        <w:rPr>
          <w:rFonts w:asciiTheme="minorHAnsi" w:hAnsiTheme="minorHAnsi"/>
        </w:rPr>
        <w:t>.</w:t>
      </w:r>
    </w:p>
    <w:p w:rsidR="005C7CE3" w:rsidRPr="0089063A" w:rsidRDefault="005C7CE3" w:rsidP="005C7CE3"/>
    <w:p w:rsidR="005C7CE3" w:rsidRPr="00C0132B" w:rsidRDefault="005C7CE3" w:rsidP="00821545">
      <w:pPr>
        <w:pStyle w:val="ListParagraph"/>
        <w:numPr>
          <w:ilvl w:val="0"/>
          <w:numId w:val="30"/>
        </w:numPr>
        <w:spacing w:after="0" w:line="240" w:lineRule="auto"/>
        <w:ind w:left="360"/>
        <w:contextualSpacing w:val="0"/>
        <w:jc w:val="both"/>
        <w:rPr>
          <w:rFonts w:asciiTheme="minorHAnsi" w:hAnsiTheme="minorHAnsi"/>
        </w:rPr>
      </w:pPr>
      <w:r w:rsidRPr="00C0132B">
        <w:rPr>
          <w:rFonts w:asciiTheme="minorHAnsi" w:hAnsiTheme="minorHAnsi"/>
        </w:rPr>
        <w:t>For indoor photos, we recommend pictures of objects instead of people</w:t>
      </w:r>
      <w:r w:rsidR="00D07289" w:rsidRPr="00C0132B">
        <w:rPr>
          <w:rFonts w:asciiTheme="minorHAnsi" w:hAnsiTheme="minorHAnsi"/>
        </w:rPr>
        <w:t>.</w:t>
      </w:r>
    </w:p>
    <w:p w:rsidR="00D07289" w:rsidRPr="0089063A" w:rsidRDefault="00D07289" w:rsidP="00D07289">
      <w:pPr>
        <w:jc w:val="both"/>
      </w:pPr>
    </w:p>
    <w:p w:rsidR="005C7CE3" w:rsidRPr="00C0132B" w:rsidRDefault="005C7CE3" w:rsidP="005C7CE3">
      <w:pPr>
        <w:pStyle w:val="ListParagraph"/>
        <w:numPr>
          <w:ilvl w:val="0"/>
          <w:numId w:val="30"/>
        </w:numPr>
        <w:spacing w:after="0" w:line="240" w:lineRule="auto"/>
        <w:ind w:left="360"/>
        <w:contextualSpacing w:val="0"/>
        <w:jc w:val="both"/>
        <w:rPr>
          <w:rFonts w:asciiTheme="minorHAnsi" w:hAnsiTheme="minorHAnsi"/>
        </w:rPr>
      </w:pPr>
      <w:r w:rsidRPr="00C0132B">
        <w:rPr>
          <w:rFonts w:asciiTheme="minorHAnsi" w:hAnsiTheme="minorHAnsi"/>
        </w:rPr>
        <w:t>If you are using visuals of a pre-pandemic situation, you may want to consider identifying them as such to avoid people mistaking it as a current visual.</w:t>
      </w:r>
    </w:p>
    <w:p w:rsidR="00D07289" w:rsidRPr="0089063A" w:rsidRDefault="00D07289"/>
    <w:p w:rsidR="00345A8C" w:rsidRDefault="00345A8C" w:rsidP="00D07289">
      <w:pPr>
        <w:rPr>
          <w:rFonts w:eastAsia="Times New Roman" w:cs="Times New Roman"/>
        </w:rPr>
      </w:pPr>
    </w:p>
    <w:p w:rsidR="00345A8C" w:rsidRPr="00345A8C" w:rsidRDefault="00345A8C" w:rsidP="00D07289">
      <w:pPr>
        <w:rPr>
          <w:b/>
          <w:lang w:val="en-US"/>
        </w:rPr>
      </w:pPr>
      <w:r>
        <w:rPr>
          <w:b/>
          <w:lang w:val="en-US"/>
        </w:rPr>
        <w:t>Hashtags</w:t>
      </w:r>
    </w:p>
    <w:p w:rsidR="00D07289" w:rsidRPr="00C0132B" w:rsidRDefault="00D07289" w:rsidP="00D07289">
      <w:pPr>
        <w:rPr>
          <w:rFonts w:eastAsia="Times New Roman" w:cs="Times New Roman"/>
        </w:rPr>
      </w:pPr>
      <w:r w:rsidRPr="00C0132B">
        <w:rPr>
          <w:rFonts w:eastAsia="Times New Roman" w:cs="Times New Roman"/>
        </w:rPr>
        <w:t>Include hashtags in your social media posts to help you</w:t>
      </w:r>
      <w:r w:rsidR="00444C87" w:rsidRPr="00C0132B">
        <w:rPr>
          <w:rFonts w:eastAsia="Times New Roman" w:cs="Times New Roman"/>
        </w:rPr>
        <w:t>r</w:t>
      </w:r>
      <w:r w:rsidRPr="00C0132B">
        <w:rPr>
          <w:rFonts w:eastAsia="Times New Roman" w:cs="Times New Roman"/>
        </w:rPr>
        <w:t xml:space="preserve"> message reach a broader audience. </w:t>
      </w:r>
      <w:r w:rsidR="00444C87" w:rsidRPr="00C0132B">
        <w:rPr>
          <w:rFonts w:eastAsia="Times New Roman" w:cs="Times New Roman"/>
        </w:rPr>
        <w:t>F</w:t>
      </w:r>
      <w:r w:rsidRPr="00C0132B">
        <w:rPr>
          <w:rFonts w:eastAsia="Times New Roman" w:cs="Times New Roman"/>
        </w:rPr>
        <w:t>ollowing are some hashtags that you may want to use to help reach your target audience:</w:t>
      </w:r>
    </w:p>
    <w:p w:rsidR="00D07289" w:rsidRPr="0089063A" w:rsidRDefault="00D07289" w:rsidP="00D07289">
      <w:pPr>
        <w:rPr>
          <w:lang w:val="en-US"/>
        </w:rPr>
      </w:pPr>
    </w:p>
    <w:tbl>
      <w:tblPr>
        <w:tblStyle w:val="TableGrid"/>
        <w:tblW w:w="0" w:type="auto"/>
        <w:tblLook w:val="04A0" w:firstRow="1" w:lastRow="0" w:firstColumn="1" w:lastColumn="0" w:noHBand="0" w:noVBand="1"/>
      </w:tblPr>
      <w:tblGrid>
        <w:gridCol w:w="4648"/>
        <w:gridCol w:w="4648"/>
      </w:tblGrid>
      <w:tr w:rsidR="00D07289" w:rsidRPr="0089063A" w:rsidTr="00821545">
        <w:tc>
          <w:tcPr>
            <w:tcW w:w="4648" w:type="dxa"/>
          </w:tcPr>
          <w:p w:rsidR="00D07289" w:rsidRPr="0089063A" w:rsidRDefault="00D07289" w:rsidP="00821545">
            <w:pPr>
              <w:rPr>
                <w:b/>
                <w:lang w:val="en-US"/>
              </w:rPr>
            </w:pPr>
            <w:r w:rsidRPr="0089063A">
              <w:rPr>
                <w:b/>
                <w:lang w:val="en-US"/>
              </w:rPr>
              <w:t>English</w:t>
            </w:r>
          </w:p>
        </w:tc>
        <w:tc>
          <w:tcPr>
            <w:tcW w:w="4648" w:type="dxa"/>
          </w:tcPr>
          <w:p w:rsidR="00D07289" w:rsidRPr="0089063A" w:rsidRDefault="00D07289" w:rsidP="00821545">
            <w:pPr>
              <w:rPr>
                <w:b/>
                <w:lang w:val="en-US"/>
              </w:rPr>
            </w:pPr>
            <w:r w:rsidRPr="0089063A">
              <w:rPr>
                <w:b/>
                <w:lang w:val="en-US"/>
              </w:rPr>
              <w:t>French</w:t>
            </w:r>
          </w:p>
        </w:tc>
      </w:tr>
      <w:tr w:rsidR="00D07289" w:rsidRPr="0089063A" w:rsidTr="00821545">
        <w:tc>
          <w:tcPr>
            <w:tcW w:w="4648" w:type="dxa"/>
          </w:tcPr>
          <w:p w:rsidR="00D07289" w:rsidRPr="0089063A" w:rsidRDefault="00D07289" w:rsidP="00821545">
            <w:pPr>
              <w:rPr>
                <w:lang w:val="en-US"/>
              </w:rPr>
            </w:pPr>
            <w:r w:rsidRPr="0089063A">
              <w:rPr>
                <w:lang w:val="en-US"/>
              </w:rPr>
              <w:t>#COVIDvaccines</w:t>
            </w:r>
          </w:p>
        </w:tc>
        <w:tc>
          <w:tcPr>
            <w:tcW w:w="4648" w:type="dxa"/>
          </w:tcPr>
          <w:p w:rsidR="00D07289" w:rsidRPr="0089063A" w:rsidRDefault="00D07289" w:rsidP="00821545">
            <w:pPr>
              <w:rPr>
                <w:lang w:val="en-US"/>
              </w:rPr>
            </w:pPr>
            <w:r w:rsidRPr="0089063A">
              <w:rPr>
                <w:lang w:val="en-US"/>
              </w:rPr>
              <w:t>#VaccinCOVID</w:t>
            </w:r>
          </w:p>
        </w:tc>
      </w:tr>
      <w:tr w:rsidR="00D07289" w:rsidRPr="0089063A" w:rsidTr="00821545">
        <w:tc>
          <w:tcPr>
            <w:tcW w:w="4648" w:type="dxa"/>
          </w:tcPr>
          <w:p w:rsidR="00D07289" w:rsidRPr="0089063A" w:rsidRDefault="00D07289" w:rsidP="00821545">
            <w:pPr>
              <w:rPr>
                <w:lang w:val="en-US"/>
              </w:rPr>
            </w:pPr>
            <w:r w:rsidRPr="0089063A">
              <w:rPr>
                <w:lang w:val="en-US"/>
              </w:rPr>
              <w:t>#COVIDwise</w:t>
            </w:r>
          </w:p>
        </w:tc>
        <w:tc>
          <w:tcPr>
            <w:tcW w:w="4648" w:type="dxa"/>
          </w:tcPr>
          <w:p w:rsidR="00D07289" w:rsidRPr="0089063A" w:rsidRDefault="00D07289" w:rsidP="00821545">
            <w:pPr>
              <w:rPr>
                <w:lang w:val="en-US"/>
              </w:rPr>
            </w:pPr>
            <w:r w:rsidRPr="0089063A">
              <w:rPr>
                <w:lang w:val="en-US"/>
              </w:rPr>
              <w:t>#COVIDavisé</w:t>
            </w:r>
          </w:p>
        </w:tc>
      </w:tr>
      <w:tr w:rsidR="00D07289" w:rsidRPr="0089063A" w:rsidTr="00821545">
        <w:tc>
          <w:tcPr>
            <w:tcW w:w="4648" w:type="dxa"/>
          </w:tcPr>
          <w:p w:rsidR="00D07289" w:rsidRPr="0089063A" w:rsidRDefault="00D07289" w:rsidP="00821545">
            <w:pPr>
              <w:rPr>
                <w:lang w:val="en-US"/>
              </w:rPr>
            </w:pPr>
            <w:r w:rsidRPr="0089063A">
              <w:rPr>
                <w:lang w:val="en-US"/>
              </w:rPr>
              <w:t>#COVID19</w:t>
            </w:r>
          </w:p>
        </w:tc>
        <w:tc>
          <w:tcPr>
            <w:tcW w:w="4648" w:type="dxa"/>
          </w:tcPr>
          <w:p w:rsidR="00D07289" w:rsidRPr="0089063A" w:rsidRDefault="00D07289" w:rsidP="00821545">
            <w:pPr>
              <w:rPr>
                <w:lang w:val="en-US"/>
              </w:rPr>
            </w:pPr>
            <w:r w:rsidRPr="0089063A">
              <w:rPr>
                <w:lang w:val="en-US"/>
              </w:rPr>
              <w:t>#COVID19</w:t>
            </w:r>
          </w:p>
        </w:tc>
      </w:tr>
      <w:tr w:rsidR="00D07289" w:rsidRPr="0089063A" w:rsidTr="00821545">
        <w:tc>
          <w:tcPr>
            <w:tcW w:w="4648" w:type="dxa"/>
          </w:tcPr>
          <w:p w:rsidR="00D07289" w:rsidRPr="0089063A" w:rsidRDefault="00D07289" w:rsidP="00821545">
            <w:pPr>
              <w:rPr>
                <w:lang w:val="en-US"/>
              </w:rPr>
            </w:pPr>
            <w:r w:rsidRPr="0089063A">
              <w:rPr>
                <w:lang w:val="en-US"/>
              </w:rPr>
              <w:t>#PublicHealth</w:t>
            </w:r>
          </w:p>
        </w:tc>
        <w:tc>
          <w:tcPr>
            <w:tcW w:w="4648" w:type="dxa"/>
          </w:tcPr>
          <w:p w:rsidR="00D07289" w:rsidRPr="0089063A" w:rsidRDefault="00D07289" w:rsidP="00821545">
            <w:pPr>
              <w:rPr>
                <w:lang w:val="en-US"/>
              </w:rPr>
            </w:pPr>
            <w:r w:rsidRPr="0089063A">
              <w:rPr>
                <w:lang w:val="en-US"/>
              </w:rPr>
              <w:t>#SantéPublique</w:t>
            </w:r>
          </w:p>
        </w:tc>
      </w:tr>
      <w:tr w:rsidR="00D07289" w:rsidRPr="0089063A" w:rsidTr="00821545">
        <w:tc>
          <w:tcPr>
            <w:tcW w:w="4648" w:type="dxa"/>
          </w:tcPr>
          <w:p w:rsidR="00D07289" w:rsidRPr="0089063A" w:rsidRDefault="00D07289" w:rsidP="00821545">
            <w:pPr>
              <w:rPr>
                <w:lang w:val="en-US"/>
              </w:rPr>
            </w:pPr>
            <w:r w:rsidRPr="0089063A">
              <w:rPr>
                <w:lang w:val="en-US"/>
              </w:rPr>
              <w:t>#crushCOVID</w:t>
            </w:r>
          </w:p>
        </w:tc>
        <w:tc>
          <w:tcPr>
            <w:tcW w:w="4648" w:type="dxa"/>
          </w:tcPr>
          <w:p w:rsidR="00D07289" w:rsidRPr="0089063A" w:rsidRDefault="00D07289" w:rsidP="00821545">
            <w:pPr>
              <w:rPr>
                <w:lang w:val="en-US"/>
              </w:rPr>
            </w:pPr>
            <w:r w:rsidRPr="0089063A">
              <w:rPr>
                <w:lang w:val="en-US"/>
              </w:rPr>
              <w:t>#ÉcrasonslaCOVID</w:t>
            </w:r>
          </w:p>
        </w:tc>
      </w:tr>
    </w:tbl>
    <w:p w:rsidR="001E4FFA" w:rsidRDefault="001E4FFA"/>
    <w:p w:rsidR="0042260C" w:rsidRPr="0089063A" w:rsidRDefault="001E4FFA">
      <w:r>
        <w:t>There may be</w:t>
      </w:r>
      <w:r w:rsidR="006B53DD">
        <w:t xml:space="preserve"> additional</w:t>
      </w:r>
      <w:r>
        <w:t xml:space="preserve"> hashtags that are more specific to your community that you may also want to follow.</w:t>
      </w:r>
      <w:r w:rsidR="0042260C" w:rsidRPr="0089063A">
        <w:br w:type="page"/>
      </w:r>
    </w:p>
    <w:p w:rsidR="00E13312" w:rsidRPr="001924FD" w:rsidRDefault="00DC1F3E" w:rsidP="00DC1F3E">
      <w:pPr>
        <w:pStyle w:val="Heading1"/>
        <w:rPr>
          <w:color w:val="auto"/>
        </w:rPr>
      </w:pPr>
      <w:bookmarkStart w:id="13" w:name="_Toc59176877"/>
      <w:bookmarkStart w:id="14" w:name="_Toc59184011"/>
      <w:bookmarkStart w:id="15" w:name="_Toc59612782"/>
      <w:r w:rsidRPr="00165684">
        <w:lastRenderedPageBreak/>
        <w:t xml:space="preserve">Downloadable </w:t>
      </w:r>
      <w:r w:rsidR="00137863">
        <w:t>V</w:t>
      </w:r>
      <w:r w:rsidRPr="00165684">
        <w:t xml:space="preserve">ideos and </w:t>
      </w:r>
      <w:r w:rsidR="00137863">
        <w:t>P</w:t>
      </w:r>
      <w:r w:rsidRPr="00165684">
        <w:t>osters</w:t>
      </w:r>
      <w:bookmarkEnd w:id="13"/>
      <w:bookmarkEnd w:id="14"/>
      <w:bookmarkEnd w:id="15"/>
      <w:r w:rsidRPr="00165684">
        <w:t xml:space="preserve"> </w:t>
      </w:r>
    </w:p>
    <w:p w:rsidR="00CC0BEB" w:rsidRPr="00A76966" w:rsidRDefault="00137863" w:rsidP="00CC0BEB">
      <w:pPr>
        <w:rPr>
          <w:i/>
          <w:lang w:val="en-US"/>
        </w:rPr>
      </w:pPr>
      <w:r>
        <w:rPr>
          <w:i/>
        </w:rPr>
        <w:t>On</w:t>
      </w:r>
      <w:r w:rsidR="00CC0BEB" w:rsidRPr="00A76966">
        <w:rPr>
          <w:i/>
        </w:rPr>
        <w:t xml:space="preserve"> Public Health Measures</w:t>
      </w:r>
      <w:r>
        <w:rPr>
          <w:i/>
        </w:rPr>
        <w:t xml:space="preserve"> and a</w:t>
      </w:r>
      <w:r w:rsidR="00CC0BEB" w:rsidRPr="00A76966">
        <w:rPr>
          <w:i/>
        </w:rPr>
        <w:t>vailable in</w:t>
      </w:r>
      <w:r w:rsidR="005D15E1">
        <w:rPr>
          <w:i/>
        </w:rPr>
        <w:t xml:space="preserve"> several</w:t>
      </w:r>
      <w:r w:rsidR="00CC0BEB" w:rsidRPr="00A76966">
        <w:rPr>
          <w:i/>
        </w:rPr>
        <w:t xml:space="preserve"> Indigenous Languages</w:t>
      </w:r>
    </w:p>
    <w:p w:rsidR="00CC0BEB" w:rsidRDefault="00CC0BEB" w:rsidP="00CC0BEB"/>
    <w:p w:rsidR="00CC0BEB" w:rsidRPr="00D12F6E" w:rsidRDefault="00CC0BEB" w:rsidP="00CC0BEB">
      <w:pPr>
        <w:rPr>
          <w:lang w:val="en-US"/>
        </w:rPr>
      </w:pPr>
      <w:r>
        <w:t xml:space="preserve">Through these links you will find various videos and posters as well as general information. If you wish, feel free to download and share the material through your social channels. </w:t>
      </w:r>
      <w:r w:rsidR="001E4FFA" w:rsidRPr="004327F0">
        <w:rPr>
          <w:lang w:val="en-US"/>
        </w:rPr>
        <w:t xml:space="preserve">The content from these </w:t>
      </w:r>
      <w:r w:rsidR="001E4FFA">
        <w:rPr>
          <w:lang w:val="en-US"/>
        </w:rPr>
        <w:t>sites</w:t>
      </w:r>
      <w:r w:rsidR="001E4FFA" w:rsidRPr="004327F0">
        <w:rPr>
          <w:lang w:val="en-US"/>
        </w:rPr>
        <w:t xml:space="preserve"> </w:t>
      </w:r>
      <w:r w:rsidR="00ED6F19">
        <w:rPr>
          <w:lang w:val="en-US"/>
        </w:rPr>
        <w:t>has</w:t>
      </w:r>
      <w:r w:rsidR="00ED6F19" w:rsidRPr="004327F0">
        <w:rPr>
          <w:lang w:val="en-US"/>
        </w:rPr>
        <w:t xml:space="preserve"> </w:t>
      </w:r>
      <w:r w:rsidR="001E4FFA" w:rsidRPr="004327F0">
        <w:rPr>
          <w:lang w:val="en-US"/>
        </w:rPr>
        <w:t>been reviewed and approved by health experts and is considered trusted official source</w:t>
      </w:r>
      <w:r w:rsidR="001E4FFA">
        <w:rPr>
          <w:lang w:val="en-US"/>
        </w:rPr>
        <w:t>s</w:t>
      </w:r>
      <w:r w:rsidR="001E4FFA" w:rsidRPr="004327F0">
        <w:rPr>
          <w:lang w:val="en-US"/>
        </w:rPr>
        <w:t>.</w:t>
      </w:r>
    </w:p>
    <w:p w:rsidR="00CC0BEB" w:rsidRDefault="00CC0BEB" w:rsidP="00CC0BEB"/>
    <w:tbl>
      <w:tblPr>
        <w:tblStyle w:val="TableGrid"/>
        <w:tblW w:w="9454" w:type="dxa"/>
        <w:tblLook w:val="04A0" w:firstRow="1" w:lastRow="0" w:firstColumn="1" w:lastColumn="0" w:noHBand="0" w:noVBand="1"/>
      </w:tblPr>
      <w:tblGrid>
        <w:gridCol w:w="3151"/>
        <w:gridCol w:w="3151"/>
        <w:gridCol w:w="3152"/>
      </w:tblGrid>
      <w:tr w:rsidR="007E1A44" w:rsidRPr="00D860EB" w:rsidTr="00F814F2">
        <w:trPr>
          <w:cantSplit/>
          <w:tblHeader/>
        </w:trPr>
        <w:tc>
          <w:tcPr>
            <w:tcW w:w="3151" w:type="dxa"/>
          </w:tcPr>
          <w:p w:rsidR="007E1A44" w:rsidRPr="00F814F2" w:rsidRDefault="00F814F2" w:rsidP="00463BBB">
            <w:pPr>
              <w:rPr>
                <w:b/>
              </w:rPr>
            </w:pPr>
            <w:r w:rsidRPr="00F814F2">
              <w:rPr>
                <w:b/>
              </w:rPr>
              <w:t>Resource</w:t>
            </w:r>
          </w:p>
        </w:tc>
        <w:tc>
          <w:tcPr>
            <w:tcW w:w="3151" w:type="dxa"/>
          </w:tcPr>
          <w:p w:rsidR="007E1A44" w:rsidRPr="00D860EB" w:rsidRDefault="007E1A44" w:rsidP="00463BBB">
            <w:pPr>
              <w:rPr>
                <w:b/>
              </w:rPr>
            </w:pPr>
            <w:r w:rsidRPr="00D860EB">
              <w:rPr>
                <w:b/>
              </w:rPr>
              <w:t>Language</w:t>
            </w:r>
          </w:p>
        </w:tc>
        <w:tc>
          <w:tcPr>
            <w:tcW w:w="3152" w:type="dxa"/>
          </w:tcPr>
          <w:p w:rsidR="007E1A44" w:rsidRPr="00D860EB" w:rsidRDefault="007E1A44" w:rsidP="00463BBB">
            <w:pPr>
              <w:rPr>
                <w:b/>
              </w:rPr>
            </w:pPr>
            <w:r w:rsidRPr="00D860EB">
              <w:rPr>
                <w:b/>
              </w:rPr>
              <w:t>Link</w:t>
            </w:r>
          </w:p>
        </w:tc>
      </w:tr>
      <w:tr w:rsidR="007E1A44" w:rsidTr="00F814F2">
        <w:trPr>
          <w:cantSplit/>
        </w:trPr>
        <w:tc>
          <w:tcPr>
            <w:tcW w:w="3151" w:type="dxa"/>
            <w:vMerge w:val="restart"/>
          </w:tcPr>
          <w:p w:rsidR="007E1A44" w:rsidRPr="00F814F2" w:rsidRDefault="007E1A44" w:rsidP="00463BBB">
            <w:r w:rsidRPr="001E069D">
              <w:rPr>
                <w:i/>
              </w:rPr>
              <w:t>Video</w:t>
            </w:r>
            <w:r w:rsidRPr="00F814F2">
              <w:t xml:space="preserve"> on how to prevent the spread of COVID-19</w:t>
            </w:r>
          </w:p>
          <w:p w:rsidR="007E1A44" w:rsidRPr="00F814F2" w:rsidRDefault="007E1A44" w:rsidP="00463BBB"/>
        </w:tc>
        <w:tc>
          <w:tcPr>
            <w:tcW w:w="3151" w:type="dxa"/>
          </w:tcPr>
          <w:p w:rsidR="007E1A44" w:rsidRDefault="007E1A44" w:rsidP="00463BBB">
            <w:r w:rsidRPr="004734DF">
              <w:t>16 Indigenous Languages</w:t>
            </w:r>
          </w:p>
        </w:tc>
        <w:tc>
          <w:tcPr>
            <w:tcW w:w="3152" w:type="dxa"/>
          </w:tcPr>
          <w:p w:rsidR="007E1A44" w:rsidRDefault="008524CD" w:rsidP="00463BBB">
            <w:hyperlink r:id="rId36" w:history="1">
              <w:r w:rsidR="002D19C0" w:rsidRPr="005673C8">
                <w:rPr>
                  <w:rStyle w:val="Hyperlink"/>
                  <w:rFonts w:cstheme="minorBidi"/>
                  <w:u w:val="single"/>
                </w:rPr>
                <w:t>Denesuline</w:t>
              </w:r>
            </w:hyperlink>
            <w:r w:rsidR="002D19C0">
              <w:t>,</w:t>
            </w:r>
            <w:hyperlink r:id="rId37" w:history="1">
              <w:r w:rsidR="002D19C0" w:rsidRPr="002D19C0">
                <w:rPr>
                  <w:rStyle w:val="Hyperlink"/>
                  <w:rFonts w:cstheme="minorBidi"/>
                </w:rPr>
                <w:t xml:space="preserve"> </w:t>
              </w:r>
              <w:r w:rsidR="002D19C0" w:rsidRPr="005673C8">
                <w:rPr>
                  <w:rStyle w:val="Hyperlink"/>
                  <w:rFonts w:cstheme="minorBidi"/>
                  <w:u w:val="single"/>
                </w:rPr>
                <w:t>Eastern Ojibway</w:t>
              </w:r>
            </w:hyperlink>
            <w:r w:rsidR="002D19C0">
              <w:t xml:space="preserve">, </w:t>
            </w:r>
            <w:hyperlink r:id="rId38" w:history="1">
              <w:r w:rsidR="00D80FE0" w:rsidRPr="00D80FE0">
                <w:rPr>
                  <w:rStyle w:val="Hyperlink"/>
                  <w:rFonts w:cstheme="minorBidi"/>
                  <w:u w:val="single"/>
                </w:rPr>
                <w:t>Inuktitut (North Baffin)</w:t>
              </w:r>
            </w:hyperlink>
            <w:r w:rsidR="00D80FE0">
              <w:t xml:space="preserve">, </w:t>
            </w:r>
            <w:hyperlink r:id="rId39" w:history="1">
              <w:r w:rsidR="00D80FE0" w:rsidRPr="00D80FE0">
                <w:rPr>
                  <w:rStyle w:val="Hyperlink"/>
                  <w:rFonts w:cstheme="minorBidi"/>
                  <w:u w:val="single"/>
                </w:rPr>
                <w:t>Inuktitut (South Baffin)</w:t>
              </w:r>
            </w:hyperlink>
            <w:r w:rsidR="00D80FE0">
              <w:t xml:space="preserve">, </w:t>
            </w:r>
            <w:hyperlink r:id="rId40" w:history="1">
              <w:r w:rsidR="00D80FE0" w:rsidRPr="00D80FE0">
                <w:rPr>
                  <w:rStyle w:val="Hyperlink"/>
                  <w:rFonts w:cstheme="minorBidi"/>
                  <w:u w:val="single"/>
                </w:rPr>
                <w:t>Michif Cree</w:t>
              </w:r>
            </w:hyperlink>
            <w:r w:rsidR="00D80FE0">
              <w:t xml:space="preserve">, </w:t>
            </w:r>
            <w:hyperlink r:id="rId41" w:history="1">
              <w:r w:rsidR="00D80FE0" w:rsidRPr="00D80FE0">
                <w:rPr>
                  <w:rStyle w:val="Hyperlink"/>
                  <w:rFonts w:cstheme="minorBidi"/>
                  <w:u w:val="single"/>
                </w:rPr>
                <w:t>Michif French</w:t>
              </w:r>
            </w:hyperlink>
            <w:r w:rsidR="00D80FE0">
              <w:t xml:space="preserve">, </w:t>
            </w:r>
            <w:hyperlink r:id="rId42" w:history="1">
              <w:r w:rsidR="00D80FE0" w:rsidRPr="00D80FE0">
                <w:rPr>
                  <w:rStyle w:val="Hyperlink"/>
                  <w:rFonts w:cstheme="minorBidi"/>
                  <w:u w:val="single"/>
                </w:rPr>
                <w:t>Mi'kmaq</w:t>
              </w:r>
            </w:hyperlink>
            <w:r w:rsidR="00D80FE0">
              <w:t xml:space="preserve">, </w:t>
            </w:r>
            <w:hyperlink r:id="rId43" w:history="1">
              <w:r w:rsidR="00D80FE0" w:rsidRPr="00D80FE0">
                <w:rPr>
                  <w:rStyle w:val="Hyperlink"/>
                  <w:rFonts w:cstheme="minorBidi"/>
                  <w:u w:val="single"/>
                </w:rPr>
                <w:t>Mohawk (Eastern dialect)</w:t>
              </w:r>
            </w:hyperlink>
            <w:r w:rsidR="00D80FE0">
              <w:t xml:space="preserve">, </w:t>
            </w:r>
            <w:hyperlink r:id="rId44" w:history="1">
              <w:r w:rsidR="00D80FE0" w:rsidRPr="00D80FE0">
                <w:rPr>
                  <w:rStyle w:val="Hyperlink"/>
                  <w:rFonts w:cstheme="minorBidi"/>
                  <w:u w:val="single"/>
                </w:rPr>
                <w:t>Mohawk (Western dialect)</w:t>
              </w:r>
            </w:hyperlink>
            <w:r w:rsidR="00D80FE0">
              <w:t xml:space="preserve">, </w:t>
            </w:r>
            <w:hyperlink r:id="rId45" w:history="1">
              <w:r w:rsidR="00D80FE0" w:rsidRPr="00D80FE0">
                <w:rPr>
                  <w:rStyle w:val="Hyperlink"/>
                  <w:rFonts w:cstheme="minorBidi"/>
                  <w:u w:val="single"/>
                </w:rPr>
                <w:t>Nunatsiavummiutut</w:t>
              </w:r>
            </w:hyperlink>
            <w:r w:rsidR="00D80FE0">
              <w:t xml:space="preserve">, </w:t>
            </w:r>
            <w:hyperlink r:id="rId46" w:history="1">
              <w:r w:rsidR="00D80FE0" w:rsidRPr="00D80FE0">
                <w:rPr>
                  <w:rStyle w:val="Hyperlink"/>
                  <w:rFonts w:cstheme="minorBidi"/>
                  <w:u w:val="single"/>
                </w:rPr>
                <w:t>OjiCree (Roman orthography)</w:t>
              </w:r>
            </w:hyperlink>
            <w:r w:rsidR="00D80FE0">
              <w:t xml:space="preserve">,  </w:t>
            </w:r>
            <w:hyperlink r:id="rId47" w:history="1">
              <w:r w:rsidR="00C544CA" w:rsidRPr="00C544CA">
                <w:rPr>
                  <w:rStyle w:val="Hyperlink"/>
                  <w:rFonts w:cstheme="minorBidi"/>
                  <w:u w:val="single"/>
                </w:rPr>
                <w:t>OjiCree (syllabics)</w:t>
              </w:r>
            </w:hyperlink>
            <w:r w:rsidR="00C544CA">
              <w:t xml:space="preserve">, </w:t>
            </w:r>
            <w:hyperlink r:id="rId48" w:history="1">
              <w:r w:rsidR="00C544CA" w:rsidRPr="00C544CA">
                <w:rPr>
                  <w:rStyle w:val="Hyperlink"/>
                  <w:rFonts w:cstheme="minorBidi"/>
                  <w:u w:val="single"/>
                </w:rPr>
                <w:t>Plains Cree</w:t>
              </w:r>
            </w:hyperlink>
            <w:r w:rsidR="00C544CA">
              <w:t xml:space="preserve">, </w:t>
            </w:r>
            <w:hyperlink r:id="rId49" w:history="1">
              <w:r w:rsidR="00C544CA" w:rsidRPr="00C544CA">
                <w:rPr>
                  <w:rStyle w:val="Hyperlink"/>
                  <w:rFonts w:cstheme="minorBidi"/>
                  <w:u w:val="single"/>
                </w:rPr>
                <w:t>Stoney</w:t>
              </w:r>
            </w:hyperlink>
            <w:r w:rsidR="00C544CA">
              <w:t xml:space="preserve">, </w:t>
            </w:r>
            <w:hyperlink r:id="rId50" w:history="1">
              <w:r w:rsidR="00C544CA" w:rsidRPr="00C544CA">
                <w:rPr>
                  <w:rStyle w:val="Hyperlink"/>
                  <w:rFonts w:cstheme="minorBidi"/>
                  <w:u w:val="single"/>
                </w:rPr>
                <w:t>Swampy Cree</w:t>
              </w:r>
            </w:hyperlink>
            <w:r w:rsidR="00C544CA">
              <w:t xml:space="preserve">, </w:t>
            </w:r>
            <w:hyperlink r:id="rId51" w:history="1">
              <w:r w:rsidR="00C544CA" w:rsidRPr="00C544CA">
                <w:rPr>
                  <w:rStyle w:val="Hyperlink"/>
                  <w:rFonts w:cstheme="minorBidi"/>
                  <w:u w:val="single"/>
                </w:rPr>
                <w:t>Western Ojibway</w:t>
              </w:r>
            </w:hyperlink>
          </w:p>
        </w:tc>
      </w:tr>
      <w:tr w:rsidR="007E1A44" w:rsidTr="00F814F2">
        <w:trPr>
          <w:cantSplit/>
        </w:trPr>
        <w:tc>
          <w:tcPr>
            <w:tcW w:w="3151" w:type="dxa"/>
            <w:vMerge/>
          </w:tcPr>
          <w:p w:rsidR="007E1A44" w:rsidRPr="00F814F2" w:rsidRDefault="007E1A44" w:rsidP="00463BBB"/>
        </w:tc>
        <w:tc>
          <w:tcPr>
            <w:tcW w:w="3151" w:type="dxa"/>
          </w:tcPr>
          <w:p w:rsidR="007E1A44" w:rsidRDefault="007E1A44" w:rsidP="00463BBB">
            <w:r>
              <w:t>English</w:t>
            </w:r>
          </w:p>
        </w:tc>
        <w:tc>
          <w:tcPr>
            <w:tcW w:w="3152" w:type="dxa"/>
          </w:tcPr>
          <w:p w:rsidR="007E1A44" w:rsidRDefault="008524CD" w:rsidP="00463BBB">
            <w:hyperlink r:id="rId52" w:history="1">
              <w:r w:rsidR="007E1A44" w:rsidRPr="004734DF">
                <w:rPr>
                  <w:rStyle w:val="Hyperlink"/>
                  <w:u w:val="single"/>
                </w:rPr>
                <w:t>Keep it Clean Video</w:t>
              </w:r>
            </w:hyperlink>
          </w:p>
        </w:tc>
      </w:tr>
      <w:tr w:rsidR="007E1A44"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Default="008524CD" w:rsidP="00463BBB">
            <w:hyperlink r:id="rId53" w:history="1">
              <w:r w:rsidR="002D19C0">
                <w:rPr>
                  <w:rStyle w:val="Hyperlink"/>
                  <w:u w:val="single"/>
                  <w:lang w:val="fr-CA"/>
                </w:rPr>
                <w:t>Vidéo Maintenez la propreté</w:t>
              </w:r>
            </w:hyperlink>
          </w:p>
        </w:tc>
      </w:tr>
      <w:tr w:rsidR="007E1A44" w:rsidTr="00F814F2">
        <w:trPr>
          <w:cantSplit/>
        </w:trPr>
        <w:tc>
          <w:tcPr>
            <w:tcW w:w="3151" w:type="dxa"/>
            <w:vMerge w:val="restart"/>
          </w:tcPr>
          <w:p w:rsidR="007E1A44" w:rsidRPr="00F814F2" w:rsidRDefault="002D19C0" w:rsidP="00463BBB">
            <w:r>
              <w:rPr>
                <w:i/>
              </w:rPr>
              <w:t>Poster</w:t>
            </w:r>
            <w:r w:rsidR="007E1A44" w:rsidRPr="00F814F2">
              <w:t>: What you Need to Know about COVID-19</w:t>
            </w:r>
            <w:r w:rsidR="007E11CB">
              <w:t xml:space="preserve"> vaccine for Canada</w:t>
            </w:r>
          </w:p>
          <w:p w:rsidR="007E1A44" w:rsidRPr="00F814F2" w:rsidRDefault="007E1A44" w:rsidP="00463BBB"/>
        </w:tc>
        <w:tc>
          <w:tcPr>
            <w:tcW w:w="3151" w:type="dxa"/>
          </w:tcPr>
          <w:p w:rsidR="007E1A44" w:rsidRDefault="007E1A44" w:rsidP="00463BBB">
            <w:r w:rsidRPr="004734DF">
              <w:t>10 Indigenous Languages</w:t>
            </w:r>
          </w:p>
        </w:tc>
        <w:tc>
          <w:tcPr>
            <w:tcW w:w="3152" w:type="dxa"/>
          </w:tcPr>
          <w:p w:rsidR="007E1A44" w:rsidRDefault="008524CD" w:rsidP="00463BBB">
            <w:hyperlink r:id="rId54" w:history="1">
              <w:r w:rsidR="007E1A44" w:rsidRPr="004734DF">
                <w:rPr>
                  <w:rFonts w:eastAsia="Times New Roman" w:cs="Times New Roman"/>
                  <w:color w:val="0000FF"/>
                  <w:u w:val="single"/>
                  <w:lang w:eastAsia="en-CA"/>
                </w:rPr>
                <w:t>Cree</w:t>
              </w:r>
            </w:hyperlink>
            <w:r w:rsidR="007E1A44" w:rsidRPr="004734DF">
              <w:rPr>
                <w:rFonts w:eastAsia="Times New Roman" w:cs="Times New Roman"/>
                <w:lang w:eastAsia="en-CA"/>
              </w:rPr>
              <w:t>,</w:t>
            </w:r>
            <w:r w:rsidR="007E1A44" w:rsidRPr="004734DF">
              <w:rPr>
                <w:color w:val="FF0000"/>
              </w:rPr>
              <w:t xml:space="preserve"> </w:t>
            </w:r>
            <w:hyperlink r:id="rId55" w:history="1">
              <w:r w:rsidR="007E1A44" w:rsidRPr="004734DF">
                <w:rPr>
                  <w:rFonts w:eastAsia="Times New Roman" w:cs="Times New Roman"/>
                  <w:color w:val="0000FF"/>
                  <w:u w:val="single"/>
                  <w:lang w:eastAsia="en-CA"/>
                </w:rPr>
                <w:t>Dene</w:t>
              </w:r>
            </w:hyperlink>
            <w:r w:rsidR="007E1A44" w:rsidRPr="004734DF">
              <w:t xml:space="preserve">, </w:t>
            </w:r>
            <w:hyperlink r:id="rId56" w:history="1">
              <w:r w:rsidR="007E1A44" w:rsidRPr="004734DF">
                <w:rPr>
                  <w:rFonts w:eastAsia="Times New Roman" w:cs="Times New Roman"/>
                  <w:color w:val="0000FF"/>
                  <w:u w:val="single"/>
                  <w:lang w:eastAsia="en-CA"/>
                </w:rPr>
                <w:t>Eastern Ojibwe</w:t>
              </w:r>
            </w:hyperlink>
            <w:r w:rsidR="007E1A44" w:rsidRPr="004734DF">
              <w:t xml:space="preserve">, </w:t>
            </w:r>
            <w:hyperlink r:id="rId57" w:history="1">
              <w:r w:rsidR="007E1A44" w:rsidRPr="004734DF">
                <w:rPr>
                  <w:rFonts w:eastAsia="Times New Roman" w:cs="Times New Roman"/>
                  <w:color w:val="0000FF"/>
                  <w:u w:val="single"/>
                  <w:lang w:eastAsia="en-CA"/>
                </w:rPr>
                <w:t>Innu-Aimun</w:t>
              </w:r>
            </w:hyperlink>
            <w:r w:rsidR="007E1A44" w:rsidRPr="004734DF">
              <w:t xml:space="preserve">, </w:t>
            </w:r>
            <w:hyperlink r:id="rId58" w:history="1">
              <w:r w:rsidR="007E1A44" w:rsidRPr="004734DF">
                <w:rPr>
                  <w:rFonts w:eastAsia="Times New Roman" w:cs="Times New Roman"/>
                  <w:color w:val="0000FF"/>
                  <w:u w:val="single"/>
                  <w:lang w:eastAsia="en-CA"/>
                </w:rPr>
                <w:t>Inuinnaqtun</w:t>
              </w:r>
            </w:hyperlink>
            <w:r w:rsidR="007E1A44" w:rsidRPr="004734DF">
              <w:t xml:space="preserve">, </w:t>
            </w:r>
            <w:hyperlink r:id="rId59" w:history="1">
              <w:r w:rsidR="007E1A44" w:rsidRPr="004734DF">
                <w:rPr>
                  <w:rFonts w:eastAsia="Times New Roman" w:cs="Times New Roman"/>
                  <w:color w:val="0000FF"/>
                  <w:u w:val="single"/>
                  <w:lang w:eastAsia="en-CA"/>
                </w:rPr>
                <w:t>Inuktitut (Nunavik)</w:t>
              </w:r>
            </w:hyperlink>
            <w:r w:rsidR="007E1A44" w:rsidRPr="004734DF">
              <w:t xml:space="preserve">, </w:t>
            </w:r>
            <w:hyperlink r:id="rId60" w:history="1">
              <w:r w:rsidR="007E1A44" w:rsidRPr="004734DF">
                <w:rPr>
                  <w:rFonts w:eastAsia="Times New Roman" w:cs="Times New Roman"/>
                  <w:color w:val="0000FF"/>
                  <w:u w:val="single"/>
                  <w:lang w:eastAsia="en-CA"/>
                </w:rPr>
                <w:t>Michif</w:t>
              </w:r>
            </w:hyperlink>
            <w:r w:rsidR="007E1A44" w:rsidRPr="004734DF">
              <w:t>,</w:t>
            </w:r>
            <w:r w:rsidR="007E1A44" w:rsidRPr="004734DF">
              <w:rPr>
                <w:color w:val="FF0000"/>
              </w:rPr>
              <w:t xml:space="preserve"> </w:t>
            </w:r>
            <w:hyperlink r:id="rId61" w:history="1">
              <w:r w:rsidR="007E1A44" w:rsidRPr="004734DF">
                <w:rPr>
                  <w:rFonts w:eastAsia="Times New Roman" w:cs="Times New Roman"/>
                  <w:color w:val="0000FF"/>
                  <w:u w:val="single"/>
                  <w:lang w:eastAsia="en-CA"/>
                </w:rPr>
                <w:t>Mi</w:t>
              </w:r>
              <w:r w:rsidR="007E1A44">
                <w:rPr>
                  <w:rFonts w:eastAsia="Times New Roman" w:cs="Times New Roman"/>
                  <w:color w:val="0000FF"/>
                  <w:u w:val="single"/>
                  <w:lang w:eastAsia="en-CA"/>
                </w:rPr>
                <w:t>’</w:t>
              </w:r>
              <w:r w:rsidR="007E1A44" w:rsidRPr="004734DF">
                <w:rPr>
                  <w:rFonts w:eastAsia="Times New Roman" w:cs="Times New Roman"/>
                  <w:color w:val="0000FF"/>
                  <w:u w:val="single"/>
                  <w:lang w:eastAsia="en-CA"/>
                </w:rPr>
                <w:t>kmaq</w:t>
              </w:r>
            </w:hyperlink>
            <w:r w:rsidR="007E1A44" w:rsidRPr="004734DF">
              <w:t xml:space="preserve">, </w:t>
            </w:r>
            <w:hyperlink r:id="rId62" w:history="1">
              <w:r w:rsidR="007E1A44" w:rsidRPr="004734DF">
                <w:rPr>
                  <w:rFonts w:eastAsia="Times New Roman" w:cs="Times New Roman"/>
                  <w:color w:val="0000FF"/>
                  <w:u w:val="single"/>
                  <w:lang w:eastAsia="en-CA"/>
                </w:rPr>
                <w:t>Oji-Cree</w:t>
              </w:r>
            </w:hyperlink>
            <w:r w:rsidR="007E1A44" w:rsidRPr="004734DF">
              <w:t xml:space="preserve">, </w:t>
            </w:r>
            <w:hyperlink r:id="rId63" w:history="1">
              <w:r w:rsidR="007E1A44" w:rsidRPr="004734DF">
                <w:rPr>
                  <w:rFonts w:eastAsia="Times New Roman" w:cs="Times New Roman"/>
                  <w:color w:val="0000FF"/>
                  <w:u w:val="single"/>
                  <w:lang w:eastAsia="en-CA"/>
                </w:rPr>
                <w:t>Western Ojibwe</w:t>
              </w:r>
            </w:hyperlink>
          </w:p>
        </w:tc>
      </w:tr>
      <w:tr w:rsidR="007E1A44" w:rsidTr="00F814F2">
        <w:trPr>
          <w:cantSplit/>
        </w:trPr>
        <w:tc>
          <w:tcPr>
            <w:tcW w:w="3151" w:type="dxa"/>
            <w:vMerge/>
          </w:tcPr>
          <w:p w:rsidR="007E1A44" w:rsidRPr="00F814F2" w:rsidRDefault="007E1A44" w:rsidP="00463BBB"/>
        </w:tc>
        <w:tc>
          <w:tcPr>
            <w:tcW w:w="3151" w:type="dxa"/>
          </w:tcPr>
          <w:p w:rsidR="007E1A44" w:rsidRDefault="007E1A44" w:rsidP="00463BBB">
            <w:r>
              <w:t>English</w:t>
            </w:r>
          </w:p>
        </w:tc>
        <w:tc>
          <w:tcPr>
            <w:tcW w:w="3152" w:type="dxa"/>
          </w:tcPr>
          <w:p w:rsidR="007E1A44" w:rsidRDefault="008524CD" w:rsidP="00463BBB">
            <w:hyperlink r:id="rId64" w:history="1">
              <w:r w:rsidR="007E1A44" w:rsidRPr="004734DF">
                <w:rPr>
                  <w:rStyle w:val="Hyperlink"/>
                  <w:u w:val="single"/>
                </w:rPr>
                <w:t>What you need to know Poster</w:t>
              </w:r>
            </w:hyperlink>
          </w:p>
        </w:tc>
      </w:tr>
      <w:tr w:rsidR="007E1A44" w:rsidRPr="00345A8C"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Pr="00D860EB" w:rsidRDefault="008524CD" w:rsidP="00463BBB">
            <w:pPr>
              <w:rPr>
                <w:lang w:val="fr-CA"/>
              </w:rPr>
            </w:pPr>
            <w:hyperlink r:id="rId65" w:history="1">
              <w:r w:rsidR="007E1A44" w:rsidRPr="004734DF">
                <w:rPr>
                  <w:rStyle w:val="Hyperlink"/>
                  <w:u w:val="single"/>
                  <w:lang w:val="fr-CA"/>
                </w:rPr>
                <w:t>Affiche Ce qu’il faut savoir</w:t>
              </w:r>
            </w:hyperlink>
          </w:p>
        </w:tc>
      </w:tr>
      <w:tr w:rsidR="007E1A44" w:rsidRPr="00D860EB" w:rsidTr="00F814F2">
        <w:trPr>
          <w:cantSplit/>
        </w:trPr>
        <w:tc>
          <w:tcPr>
            <w:tcW w:w="3151" w:type="dxa"/>
            <w:vMerge w:val="restart"/>
          </w:tcPr>
          <w:p w:rsidR="007E1A44" w:rsidRPr="00F814F2" w:rsidRDefault="00C544CA" w:rsidP="00463BBB">
            <w:pPr>
              <w:rPr>
                <w:lang w:val="fr-CA"/>
              </w:rPr>
            </w:pPr>
            <w:r w:rsidRPr="0092344D">
              <w:rPr>
                <w:i/>
                <w:lang w:val="fr-CA"/>
              </w:rPr>
              <w:t>Poster</w:t>
            </w:r>
            <w:r w:rsidR="007E1A44" w:rsidRPr="00F814F2">
              <w:rPr>
                <w:lang w:val="fr-CA"/>
              </w:rPr>
              <w:t>: Go out</w:t>
            </w:r>
            <w:r w:rsidR="007E1A44" w:rsidRPr="001924FD">
              <w:t xml:space="preserve"> Safely</w:t>
            </w:r>
          </w:p>
        </w:tc>
        <w:tc>
          <w:tcPr>
            <w:tcW w:w="3151" w:type="dxa"/>
          </w:tcPr>
          <w:p w:rsidR="007E1A44" w:rsidRPr="00D860EB" w:rsidRDefault="007E1A44" w:rsidP="00463BBB">
            <w:pPr>
              <w:rPr>
                <w:lang w:val="fr-CA"/>
              </w:rPr>
            </w:pPr>
            <w:r w:rsidRPr="004734DF">
              <w:t>10 Indigenous Languages</w:t>
            </w:r>
          </w:p>
        </w:tc>
        <w:tc>
          <w:tcPr>
            <w:tcW w:w="3152" w:type="dxa"/>
          </w:tcPr>
          <w:p w:rsidR="007E1A44" w:rsidRPr="00D860EB" w:rsidRDefault="008524CD" w:rsidP="00463BBB">
            <w:hyperlink r:id="rId66" w:history="1">
              <w:r w:rsidR="007E1A44" w:rsidRPr="004734DF">
                <w:rPr>
                  <w:rFonts w:eastAsia="Times New Roman" w:cs="Times New Roman"/>
                  <w:color w:val="0000FF"/>
                  <w:u w:val="single"/>
                  <w:lang w:eastAsia="en-CA"/>
                </w:rPr>
                <w:t>Cree</w:t>
              </w:r>
            </w:hyperlink>
            <w:r w:rsidR="007E1A44" w:rsidRPr="004734DF">
              <w:rPr>
                <w:rFonts w:eastAsia="Times New Roman" w:cs="Times New Roman"/>
                <w:lang w:eastAsia="en-CA"/>
              </w:rPr>
              <w:t xml:space="preserve">, </w:t>
            </w:r>
            <w:hyperlink r:id="rId67" w:history="1">
              <w:r w:rsidR="007E1A44" w:rsidRPr="0078544F">
                <w:rPr>
                  <w:rStyle w:val="Hyperlink"/>
                  <w:rFonts w:eastAsia="Times New Roman"/>
                  <w:u w:val="single"/>
                  <w:lang w:eastAsia="en-CA"/>
                </w:rPr>
                <w:t>Dene</w:t>
              </w:r>
            </w:hyperlink>
            <w:r w:rsidR="007E1A44" w:rsidRPr="0078544F">
              <w:rPr>
                <w:rFonts w:eastAsia="Times New Roman" w:cs="Times New Roman"/>
                <w:lang w:eastAsia="en-CA"/>
              </w:rPr>
              <w:t>,</w:t>
            </w:r>
            <w:r w:rsidR="007E1A44" w:rsidRPr="004734DF">
              <w:rPr>
                <w:rFonts w:eastAsia="Times New Roman" w:cs="Times New Roman"/>
                <w:lang w:eastAsia="en-CA"/>
              </w:rPr>
              <w:t xml:space="preserve"> </w:t>
            </w:r>
            <w:hyperlink r:id="rId68" w:history="1">
              <w:r w:rsidR="007E1A44" w:rsidRPr="004734DF">
                <w:rPr>
                  <w:rFonts w:eastAsia="Times New Roman" w:cs="Times New Roman"/>
                  <w:color w:val="0000FF"/>
                  <w:u w:val="single"/>
                  <w:lang w:eastAsia="en-CA"/>
                </w:rPr>
                <w:t xml:space="preserve">Eastern Ojibwe </w:t>
              </w:r>
            </w:hyperlink>
            <w:r w:rsidR="007E1A44" w:rsidRPr="004734DF">
              <w:rPr>
                <w:rFonts w:eastAsia="Times New Roman" w:cs="Times New Roman"/>
                <w:lang w:eastAsia="en-CA"/>
              </w:rPr>
              <w:t xml:space="preserve">, </w:t>
            </w:r>
            <w:hyperlink r:id="rId69" w:history="1">
              <w:r w:rsidR="007E1A44" w:rsidRPr="004734DF">
                <w:rPr>
                  <w:rFonts w:eastAsia="Times New Roman" w:cs="Times New Roman"/>
                  <w:color w:val="0000FF"/>
                  <w:u w:val="single"/>
                  <w:lang w:eastAsia="en-CA"/>
                </w:rPr>
                <w:t>Innu-Aimun</w:t>
              </w:r>
            </w:hyperlink>
            <w:r w:rsidR="007E1A44" w:rsidRPr="004734DF">
              <w:rPr>
                <w:rFonts w:eastAsia="Times New Roman" w:cs="Times New Roman"/>
                <w:lang w:eastAsia="en-CA"/>
              </w:rPr>
              <w:t xml:space="preserve">, </w:t>
            </w:r>
            <w:hyperlink r:id="rId70" w:history="1">
              <w:r w:rsidR="007E1A44" w:rsidRPr="004734DF">
                <w:rPr>
                  <w:rFonts w:eastAsia="Times New Roman" w:cs="Times New Roman"/>
                  <w:color w:val="0000FF"/>
                  <w:u w:val="single"/>
                  <w:lang w:eastAsia="en-CA"/>
                </w:rPr>
                <w:t>Inuinnaqtun</w:t>
              </w:r>
            </w:hyperlink>
            <w:r w:rsidR="007E1A44" w:rsidRPr="004734DF">
              <w:t xml:space="preserve">, </w:t>
            </w:r>
            <w:hyperlink r:id="rId71" w:history="1">
              <w:r w:rsidR="007E1A44" w:rsidRPr="004734DF">
                <w:rPr>
                  <w:rFonts w:eastAsia="Times New Roman" w:cs="Times New Roman"/>
                  <w:color w:val="0000FF"/>
                  <w:u w:val="single"/>
                  <w:lang w:eastAsia="en-CA"/>
                </w:rPr>
                <w:t>Inuktitut</w:t>
              </w:r>
            </w:hyperlink>
            <w:r w:rsidR="007E1A44" w:rsidRPr="004734DF">
              <w:t xml:space="preserve">, </w:t>
            </w:r>
            <w:hyperlink r:id="rId72" w:history="1">
              <w:r w:rsidR="007E1A44" w:rsidRPr="004734DF">
                <w:rPr>
                  <w:rFonts w:eastAsia="Times New Roman" w:cs="Times New Roman"/>
                  <w:color w:val="0000FF"/>
                  <w:u w:val="single"/>
                  <w:lang w:eastAsia="en-CA"/>
                </w:rPr>
                <w:t>Michif</w:t>
              </w:r>
            </w:hyperlink>
            <w:r w:rsidR="007E1A44" w:rsidRPr="004734DF">
              <w:t>,</w:t>
            </w:r>
            <w:r w:rsidR="007E1A44" w:rsidRPr="004734DF">
              <w:rPr>
                <w:color w:val="FF0000"/>
              </w:rPr>
              <w:t xml:space="preserve"> </w:t>
            </w:r>
            <w:hyperlink r:id="rId73" w:history="1">
              <w:r w:rsidR="007E1A44" w:rsidRPr="004734DF">
                <w:rPr>
                  <w:rFonts w:eastAsia="Times New Roman" w:cs="Times New Roman"/>
                  <w:color w:val="0000FF"/>
                  <w:u w:val="single"/>
                  <w:lang w:eastAsia="en-CA"/>
                </w:rPr>
                <w:t>Mi'kmaq</w:t>
              </w:r>
            </w:hyperlink>
            <w:r w:rsidR="007E1A44" w:rsidRPr="004734DF">
              <w:t xml:space="preserve">, </w:t>
            </w:r>
            <w:hyperlink r:id="rId74" w:history="1">
              <w:r w:rsidR="007E1A44" w:rsidRPr="004734DF">
                <w:rPr>
                  <w:rFonts w:eastAsia="Times New Roman" w:cs="Times New Roman"/>
                  <w:color w:val="0000FF"/>
                  <w:u w:val="single"/>
                  <w:lang w:eastAsia="en-CA"/>
                </w:rPr>
                <w:t>Western Ojibwe</w:t>
              </w:r>
            </w:hyperlink>
            <w:r w:rsidR="007E1A44" w:rsidRPr="004734DF">
              <w:t xml:space="preserve">, </w:t>
            </w:r>
            <w:hyperlink r:id="rId75" w:history="1">
              <w:r w:rsidR="007E1A44" w:rsidRPr="004734DF">
                <w:rPr>
                  <w:color w:val="0000FF"/>
                  <w:u w:val="single"/>
                  <w:lang w:eastAsia="en-CA"/>
                </w:rPr>
                <w:t>Oji-Cree</w:t>
              </w:r>
            </w:hyperlink>
          </w:p>
        </w:tc>
      </w:tr>
      <w:tr w:rsidR="007E1A44" w:rsidRPr="00D860EB" w:rsidTr="00F814F2">
        <w:trPr>
          <w:cantSplit/>
        </w:trPr>
        <w:tc>
          <w:tcPr>
            <w:tcW w:w="3151" w:type="dxa"/>
            <w:vMerge/>
          </w:tcPr>
          <w:p w:rsidR="007E1A44" w:rsidRPr="00F814F2" w:rsidRDefault="007E1A44" w:rsidP="00463BBB"/>
        </w:tc>
        <w:tc>
          <w:tcPr>
            <w:tcW w:w="3151" w:type="dxa"/>
          </w:tcPr>
          <w:p w:rsidR="007E1A44" w:rsidRPr="004734DF" w:rsidRDefault="007E1A44" w:rsidP="00463BBB">
            <w:r>
              <w:t>English</w:t>
            </w:r>
          </w:p>
        </w:tc>
        <w:tc>
          <w:tcPr>
            <w:tcW w:w="3152" w:type="dxa"/>
          </w:tcPr>
          <w:p w:rsidR="007E1A44" w:rsidRDefault="008524CD" w:rsidP="00463BBB">
            <w:hyperlink r:id="rId76" w:history="1">
              <w:r w:rsidR="007E1A44" w:rsidRPr="004734DF">
                <w:rPr>
                  <w:rStyle w:val="Hyperlink"/>
                  <w:u w:val="single"/>
                </w:rPr>
                <w:t>Go out safely tips</w:t>
              </w:r>
            </w:hyperlink>
          </w:p>
        </w:tc>
      </w:tr>
      <w:tr w:rsidR="007E1A44" w:rsidRPr="00D860EB" w:rsidTr="00F814F2">
        <w:trPr>
          <w:cantSplit/>
        </w:trPr>
        <w:tc>
          <w:tcPr>
            <w:tcW w:w="3151" w:type="dxa"/>
            <w:vMerge/>
          </w:tcPr>
          <w:p w:rsidR="007E1A44" w:rsidRPr="00F814F2" w:rsidRDefault="007E1A44" w:rsidP="00463BBB">
            <w:pPr>
              <w:rPr>
                <w:lang w:val="fr-CA"/>
              </w:rPr>
            </w:pPr>
          </w:p>
        </w:tc>
        <w:tc>
          <w:tcPr>
            <w:tcW w:w="3151" w:type="dxa"/>
          </w:tcPr>
          <w:p w:rsidR="007E1A44" w:rsidRDefault="007E1A44" w:rsidP="00463BBB">
            <w:r>
              <w:t>French</w:t>
            </w:r>
          </w:p>
        </w:tc>
        <w:tc>
          <w:tcPr>
            <w:tcW w:w="3152" w:type="dxa"/>
          </w:tcPr>
          <w:p w:rsidR="007E1A44" w:rsidRDefault="008524CD" w:rsidP="00463BBB">
            <w:hyperlink r:id="rId77" w:history="1">
              <w:r w:rsidR="007E1A44" w:rsidRPr="00C0132B">
                <w:rPr>
                  <w:rStyle w:val="Hyperlink"/>
                  <w:rFonts w:cs="Arial"/>
                  <w:u w:val="single"/>
                  <w:lang w:val="fr-CA"/>
                </w:rPr>
                <w:t>Sortez en toute sécurité</w:t>
              </w:r>
            </w:hyperlink>
          </w:p>
        </w:tc>
      </w:tr>
      <w:tr w:rsidR="007E1A44" w:rsidRPr="00D860EB" w:rsidTr="00F814F2">
        <w:trPr>
          <w:cantSplit/>
        </w:trPr>
        <w:tc>
          <w:tcPr>
            <w:tcW w:w="3151" w:type="dxa"/>
            <w:vMerge w:val="restart"/>
          </w:tcPr>
          <w:p w:rsidR="007E1A44" w:rsidRPr="00F814F2" w:rsidRDefault="0092344D" w:rsidP="00463BBB">
            <w:r>
              <w:rPr>
                <w:i/>
              </w:rPr>
              <w:t>Poster</w:t>
            </w:r>
            <w:r w:rsidR="007E1A44" w:rsidRPr="00F814F2">
              <w:t>: Stop the spread of COVID-19 (information for Indigenous communities)</w:t>
            </w:r>
          </w:p>
        </w:tc>
        <w:tc>
          <w:tcPr>
            <w:tcW w:w="3151" w:type="dxa"/>
          </w:tcPr>
          <w:p w:rsidR="007E1A44" w:rsidRDefault="007E1A44" w:rsidP="00463BBB">
            <w:r w:rsidRPr="004734DF">
              <w:t>8 Indigenous Languages</w:t>
            </w:r>
          </w:p>
        </w:tc>
        <w:tc>
          <w:tcPr>
            <w:tcW w:w="3152" w:type="dxa"/>
          </w:tcPr>
          <w:p w:rsidR="007E1A44" w:rsidRDefault="008524CD" w:rsidP="00463BBB">
            <w:hyperlink r:id="rId78" w:history="1">
              <w:r w:rsidR="007E1A44" w:rsidRPr="004734DF">
                <w:rPr>
                  <w:rFonts w:eastAsia="Times New Roman" w:cs="Times New Roman"/>
                  <w:color w:val="0000FF"/>
                  <w:u w:val="single"/>
                  <w:lang w:eastAsia="en-CA"/>
                </w:rPr>
                <w:t>Cree</w:t>
              </w:r>
            </w:hyperlink>
            <w:r w:rsidR="007E1A44" w:rsidRPr="004734DF">
              <w:rPr>
                <w:rFonts w:eastAsia="Times New Roman" w:cs="Times New Roman"/>
                <w:lang w:eastAsia="en-CA"/>
              </w:rPr>
              <w:t xml:space="preserve">, </w:t>
            </w:r>
            <w:hyperlink r:id="rId79" w:history="1">
              <w:r w:rsidR="007E1A44" w:rsidRPr="004734DF">
                <w:rPr>
                  <w:rFonts w:eastAsia="Times New Roman" w:cs="Times New Roman"/>
                  <w:color w:val="0000FF"/>
                  <w:u w:val="single"/>
                  <w:lang w:eastAsia="en-CA"/>
                </w:rPr>
                <w:t>Denesuline</w:t>
              </w:r>
            </w:hyperlink>
            <w:r w:rsidR="007E1A44" w:rsidRPr="004734DF">
              <w:rPr>
                <w:rFonts w:eastAsia="Times New Roman" w:cs="Times New Roman"/>
                <w:lang w:eastAsia="en-CA"/>
              </w:rPr>
              <w:t xml:space="preserve">, </w:t>
            </w:r>
            <w:hyperlink r:id="rId80" w:history="1">
              <w:r w:rsidR="007E1A44" w:rsidRPr="004734DF">
                <w:rPr>
                  <w:rFonts w:eastAsia="Times New Roman" w:cs="Times New Roman"/>
                  <w:color w:val="0000FF"/>
                  <w:u w:val="single"/>
                  <w:lang w:eastAsia="en-CA"/>
                </w:rPr>
                <w:t>Eastern Ojibwe</w:t>
              </w:r>
            </w:hyperlink>
            <w:r w:rsidR="007E1A44" w:rsidRPr="004734DF">
              <w:rPr>
                <w:rFonts w:eastAsia="Times New Roman" w:cs="Times New Roman"/>
                <w:lang w:eastAsia="en-CA"/>
              </w:rPr>
              <w:t xml:space="preserve">, </w:t>
            </w:r>
            <w:hyperlink r:id="rId81" w:history="1">
              <w:r w:rsidR="007E1A44" w:rsidRPr="004734DF">
                <w:rPr>
                  <w:rFonts w:eastAsia="Times New Roman" w:cs="Times New Roman"/>
                  <w:color w:val="0000FF"/>
                  <w:u w:val="single"/>
                  <w:lang w:eastAsia="en-CA"/>
                </w:rPr>
                <w:t>Inuinnaqtun</w:t>
              </w:r>
            </w:hyperlink>
            <w:r w:rsidR="007E1A44" w:rsidRPr="004734DF">
              <w:rPr>
                <w:rFonts w:eastAsia="Times New Roman" w:cs="Times New Roman"/>
                <w:lang w:eastAsia="en-CA"/>
              </w:rPr>
              <w:t xml:space="preserve">, </w:t>
            </w:r>
            <w:hyperlink r:id="rId82" w:history="1">
              <w:r w:rsidR="007E1A44" w:rsidRPr="004734DF">
                <w:rPr>
                  <w:rFonts w:eastAsia="Times New Roman" w:cs="Times New Roman"/>
                  <w:color w:val="0000FF"/>
                  <w:u w:val="single"/>
                  <w:lang w:eastAsia="en-CA"/>
                </w:rPr>
                <w:t>Inuktitut</w:t>
              </w:r>
            </w:hyperlink>
            <w:r w:rsidR="007E1A44" w:rsidRPr="004734DF">
              <w:rPr>
                <w:rFonts w:eastAsia="Times New Roman" w:cs="Times New Roman"/>
                <w:lang w:eastAsia="en-CA"/>
              </w:rPr>
              <w:t xml:space="preserve">, </w:t>
            </w:r>
            <w:hyperlink r:id="rId83" w:history="1">
              <w:r w:rsidR="007E1A44" w:rsidRPr="004734DF">
                <w:rPr>
                  <w:rFonts w:eastAsia="Times New Roman" w:cs="Times New Roman"/>
                  <w:color w:val="0000FF"/>
                  <w:u w:val="single"/>
                  <w:lang w:eastAsia="en-CA"/>
                </w:rPr>
                <w:t>Michif</w:t>
              </w:r>
            </w:hyperlink>
            <w:r w:rsidR="007E1A44" w:rsidRPr="004734DF">
              <w:rPr>
                <w:rFonts w:eastAsia="Times New Roman" w:cs="Times New Roman"/>
                <w:lang w:eastAsia="en-CA"/>
              </w:rPr>
              <w:t xml:space="preserve">, </w:t>
            </w:r>
            <w:hyperlink r:id="rId84" w:history="1">
              <w:r w:rsidR="007E1A44" w:rsidRPr="004734DF">
                <w:rPr>
                  <w:rFonts w:eastAsia="Times New Roman" w:cs="Times New Roman"/>
                  <w:color w:val="0000FF"/>
                  <w:u w:val="single"/>
                  <w:lang w:eastAsia="en-CA"/>
                </w:rPr>
                <w:t>Mi'kmaq</w:t>
              </w:r>
            </w:hyperlink>
            <w:r w:rsidR="007E1A44" w:rsidRPr="004734DF">
              <w:rPr>
                <w:rFonts w:eastAsia="Times New Roman" w:cs="Times New Roman"/>
                <w:lang w:eastAsia="en-CA"/>
              </w:rPr>
              <w:t xml:space="preserve">, </w:t>
            </w:r>
            <w:hyperlink r:id="rId85" w:history="1">
              <w:r w:rsidR="007E1A44" w:rsidRPr="004734DF">
                <w:rPr>
                  <w:color w:val="0000FF"/>
                  <w:u w:val="single"/>
                  <w:lang w:eastAsia="en-CA"/>
                </w:rPr>
                <w:t>Western Ojibwe</w:t>
              </w:r>
            </w:hyperlink>
          </w:p>
        </w:tc>
      </w:tr>
      <w:tr w:rsidR="007E1A44" w:rsidRPr="00D860EB" w:rsidTr="00F814F2">
        <w:trPr>
          <w:cantSplit/>
        </w:trPr>
        <w:tc>
          <w:tcPr>
            <w:tcW w:w="3151" w:type="dxa"/>
            <w:vMerge/>
          </w:tcPr>
          <w:p w:rsidR="007E1A44" w:rsidRPr="00F814F2" w:rsidRDefault="007E1A44" w:rsidP="00463BBB"/>
        </w:tc>
        <w:tc>
          <w:tcPr>
            <w:tcW w:w="3151" w:type="dxa"/>
          </w:tcPr>
          <w:p w:rsidR="007E1A44" w:rsidRDefault="007E1A44" w:rsidP="00463BBB">
            <w:r>
              <w:t>English</w:t>
            </w:r>
          </w:p>
        </w:tc>
        <w:tc>
          <w:tcPr>
            <w:tcW w:w="3152" w:type="dxa"/>
          </w:tcPr>
          <w:p w:rsidR="007E1A44" w:rsidRDefault="008524CD" w:rsidP="00463BBB">
            <w:hyperlink r:id="rId86" w:history="1">
              <w:r w:rsidR="007E1A44" w:rsidRPr="004734DF">
                <w:rPr>
                  <w:rStyle w:val="Hyperlink"/>
                  <w:u w:val="single"/>
                </w:rPr>
                <w:t>Stop the spread</w:t>
              </w:r>
            </w:hyperlink>
          </w:p>
        </w:tc>
      </w:tr>
      <w:tr w:rsidR="007E1A44" w:rsidRPr="00D860EB"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Default="008524CD" w:rsidP="00463BBB">
            <w:hyperlink r:id="rId87" w:history="1">
              <w:r w:rsidR="007E1A44" w:rsidRPr="004734DF">
                <w:rPr>
                  <w:rStyle w:val="Hyperlink"/>
                  <w:u w:val="single"/>
                  <w:lang w:val="fr-CA"/>
                </w:rPr>
                <w:t>Arrêter la propagation</w:t>
              </w:r>
            </w:hyperlink>
          </w:p>
        </w:tc>
      </w:tr>
      <w:tr w:rsidR="007E1A44" w:rsidRPr="00D860EB" w:rsidTr="00F814F2">
        <w:trPr>
          <w:cantSplit/>
        </w:trPr>
        <w:tc>
          <w:tcPr>
            <w:tcW w:w="3151" w:type="dxa"/>
            <w:vMerge w:val="restart"/>
          </w:tcPr>
          <w:p w:rsidR="007E1A44" w:rsidRPr="00F814F2" w:rsidRDefault="0092344D" w:rsidP="00463BBB">
            <w:r w:rsidRPr="0092344D">
              <w:rPr>
                <w:i/>
              </w:rPr>
              <w:lastRenderedPageBreak/>
              <w:t>Poster</w:t>
            </w:r>
            <w:r w:rsidR="007E1A44" w:rsidRPr="00F814F2">
              <w:t>: About COVID</w:t>
            </w:r>
          </w:p>
        </w:tc>
        <w:tc>
          <w:tcPr>
            <w:tcW w:w="3151" w:type="dxa"/>
          </w:tcPr>
          <w:p w:rsidR="007E1A44" w:rsidRDefault="007E1A44" w:rsidP="00463BBB">
            <w:r w:rsidRPr="004734DF">
              <w:t>10 Indigenous Languages</w:t>
            </w:r>
          </w:p>
        </w:tc>
        <w:tc>
          <w:tcPr>
            <w:tcW w:w="3152" w:type="dxa"/>
          </w:tcPr>
          <w:p w:rsidR="007E1A44" w:rsidRDefault="008524CD" w:rsidP="00463BBB">
            <w:hyperlink r:id="rId88" w:history="1">
              <w:r w:rsidR="007E1A44" w:rsidRPr="004734DF">
                <w:rPr>
                  <w:rFonts w:eastAsia="Times New Roman" w:cs="Times New Roman"/>
                  <w:color w:val="0000FF"/>
                  <w:u w:val="single"/>
                  <w:lang w:eastAsia="en-CA"/>
                </w:rPr>
                <w:t>Cree</w:t>
              </w:r>
            </w:hyperlink>
            <w:r w:rsidR="007E1A44" w:rsidRPr="004734DF">
              <w:rPr>
                <w:rFonts w:eastAsia="Times New Roman" w:cs="Times New Roman"/>
                <w:lang w:eastAsia="en-CA"/>
              </w:rPr>
              <w:t xml:space="preserve">, </w:t>
            </w:r>
            <w:hyperlink r:id="rId89" w:history="1">
              <w:r w:rsidR="007E1A44" w:rsidRPr="004734DF">
                <w:rPr>
                  <w:rFonts w:eastAsia="Times New Roman" w:cs="Times New Roman"/>
                  <w:color w:val="0000FF"/>
                  <w:u w:val="single"/>
                  <w:lang w:eastAsia="en-CA"/>
                </w:rPr>
                <w:t>Denesuline</w:t>
              </w:r>
            </w:hyperlink>
            <w:r w:rsidR="007E1A44" w:rsidRPr="004734DF">
              <w:rPr>
                <w:rFonts w:eastAsia="Times New Roman" w:cs="Times New Roman"/>
                <w:lang w:eastAsia="en-CA"/>
              </w:rPr>
              <w:t xml:space="preserve">, </w:t>
            </w:r>
            <w:hyperlink r:id="rId90" w:history="1">
              <w:r w:rsidR="007E1A44" w:rsidRPr="004734DF">
                <w:rPr>
                  <w:rFonts w:eastAsia="Times New Roman" w:cs="Times New Roman"/>
                  <w:color w:val="0000FF"/>
                  <w:u w:val="single"/>
                  <w:lang w:eastAsia="en-CA"/>
                </w:rPr>
                <w:t>Eastern Ojibwe</w:t>
              </w:r>
            </w:hyperlink>
            <w:r w:rsidR="007E1A44" w:rsidRPr="004734DF">
              <w:rPr>
                <w:rFonts w:eastAsia="Times New Roman" w:cs="Times New Roman"/>
                <w:lang w:eastAsia="en-CA"/>
              </w:rPr>
              <w:t xml:space="preserve">, </w:t>
            </w:r>
            <w:hyperlink r:id="rId91" w:history="1">
              <w:r w:rsidR="007E1A44" w:rsidRPr="004734DF">
                <w:rPr>
                  <w:rFonts w:eastAsia="Times New Roman" w:cs="Times New Roman"/>
                  <w:color w:val="0000FF"/>
                  <w:u w:val="single"/>
                  <w:lang w:eastAsia="en-CA"/>
                </w:rPr>
                <w:t>Innu-Aimun</w:t>
              </w:r>
            </w:hyperlink>
            <w:r w:rsidR="007E1A44" w:rsidRPr="004734DF">
              <w:rPr>
                <w:rFonts w:eastAsia="Times New Roman" w:cs="Times New Roman"/>
                <w:lang w:eastAsia="en-CA"/>
              </w:rPr>
              <w:t xml:space="preserve">, </w:t>
            </w:r>
            <w:hyperlink r:id="rId92" w:history="1">
              <w:r w:rsidR="007E1A44" w:rsidRPr="004734DF">
                <w:rPr>
                  <w:rFonts w:eastAsia="Times New Roman" w:cs="Times New Roman"/>
                  <w:color w:val="0000FF"/>
                  <w:u w:val="single"/>
                  <w:lang w:eastAsia="en-CA"/>
                </w:rPr>
                <w:t>Inuinnaqtun</w:t>
              </w:r>
            </w:hyperlink>
            <w:r w:rsidR="007E1A44" w:rsidRPr="004734DF">
              <w:rPr>
                <w:rFonts w:eastAsia="Times New Roman" w:cs="Times New Roman"/>
                <w:lang w:eastAsia="en-CA"/>
              </w:rPr>
              <w:t xml:space="preserve">, </w:t>
            </w:r>
            <w:hyperlink r:id="rId93" w:history="1">
              <w:r w:rsidR="007E1A44" w:rsidRPr="004734DF">
                <w:rPr>
                  <w:rFonts w:eastAsia="Times New Roman" w:cs="Times New Roman"/>
                  <w:color w:val="0000FF"/>
                  <w:u w:val="single"/>
                  <w:lang w:eastAsia="en-CA"/>
                </w:rPr>
                <w:t>Inuktitut</w:t>
              </w:r>
            </w:hyperlink>
            <w:r w:rsidR="007E1A44" w:rsidRPr="004734DF">
              <w:rPr>
                <w:rFonts w:eastAsia="Times New Roman" w:cs="Times New Roman"/>
                <w:lang w:eastAsia="en-CA"/>
              </w:rPr>
              <w:t xml:space="preserve">, </w:t>
            </w:r>
            <w:hyperlink r:id="rId94" w:history="1">
              <w:r w:rsidR="007E1A44" w:rsidRPr="004734DF">
                <w:rPr>
                  <w:rFonts w:eastAsia="Times New Roman" w:cs="Times New Roman"/>
                  <w:color w:val="0000FF"/>
                  <w:u w:val="single"/>
                  <w:lang w:eastAsia="en-CA"/>
                </w:rPr>
                <w:t>Michif</w:t>
              </w:r>
            </w:hyperlink>
            <w:r w:rsidR="007E1A44" w:rsidRPr="004734DF">
              <w:rPr>
                <w:rFonts w:eastAsia="Times New Roman" w:cs="Times New Roman"/>
                <w:lang w:eastAsia="en-CA"/>
              </w:rPr>
              <w:t xml:space="preserve">, </w:t>
            </w:r>
            <w:hyperlink r:id="rId95" w:history="1">
              <w:r w:rsidR="007E1A44" w:rsidRPr="004734DF">
                <w:rPr>
                  <w:rFonts w:eastAsia="Times New Roman" w:cs="Times New Roman"/>
                  <w:color w:val="0000FF"/>
                  <w:u w:val="single"/>
                  <w:lang w:eastAsia="en-CA"/>
                </w:rPr>
                <w:t>Mi'kmaq</w:t>
              </w:r>
            </w:hyperlink>
            <w:r w:rsidR="007E1A44" w:rsidRPr="004734DF">
              <w:rPr>
                <w:rFonts w:eastAsia="Times New Roman" w:cs="Times New Roman"/>
                <w:lang w:eastAsia="en-CA"/>
              </w:rPr>
              <w:t xml:space="preserve">, </w:t>
            </w:r>
            <w:hyperlink r:id="rId96" w:history="1">
              <w:r w:rsidR="007E1A44" w:rsidRPr="004734DF">
                <w:rPr>
                  <w:rFonts w:eastAsia="Times New Roman" w:cs="Times New Roman"/>
                  <w:color w:val="0000FF"/>
                  <w:u w:val="single"/>
                  <w:lang w:eastAsia="en-CA"/>
                </w:rPr>
                <w:t>Oji-Cree</w:t>
              </w:r>
            </w:hyperlink>
            <w:r w:rsidR="007E1A44" w:rsidRPr="004734DF">
              <w:rPr>
                <w:rFonts w:eastAsia="Times New Roman" w:cs="Times New Roman"/>
                <w:lang w:eastAsia="en-CA"/>
              </w:rPr>
              <w:t xml:space="preserve">, </w:t>
            </w:r>
            <w:hyperlink r:id="rId97" w:history="1">
              <w:r w:rsidR="007E1A44" w:rsidRPr="004734DF">
                <w:rPr>
                  <w:color w:val="0000FF"/>
                  <w:u w:val="single"/>
                  <w:lang w:eastAsia="en-CA"/>
                </w:rPr>
                <w:t>Western Ojibwe</w:t>
              </w:r>
            </w:hyperlink>
          </w:p>
        </w:tc>
      </w:tr>
      <w:tr w:rsidR="007E1A44" w:rsidRPr="00D860EB" w:rsidTr="00F814F2">
        <w:trPr>
          <w:cantSplit/>
        </w:trPr>
        <w:tc>
          <w:tcPr>
            <w:tcW w:w="3151" w:type="dxa"/>
            <w:vMerge/>
          </w:tcPr>
          <w:p w:rsidR="007E1A44" w:rsidRPr="00F814F2" w:rsidRDefault="007E1A44" w:rsidP="00463BBB"/>
        </w:tc>
        <w:tc>
          <w:tcPr>
            <w:tcW w:w="3151" w:type="dxa"/>
          </w:tcPr>
          <w:p w:rsidR="007E1A44" w:rsidRDefault="007E1A44" w:rsidP="00463BBB">
            <w:r>
              <w:t>English</w:t>
            </w:r>
          </w:p>
        </w:tc>
        <w:tc>
          <w:tcPr>
            <w:tcW w:w="3152" w:type="dxa"/>
          </w:tcPr>
          <w:p w:rsidR="007E1A44" w:rsidRDefault="008524CD" w:rsidP="00463BBB">
            <w:hyperlink r:id="rId98" w:history="1">
              <w:r w:rsidR="0092344D">
                <w:rPr>
                  <w:rStyle w:val="Hyperlink"/>
                  <w:u w:val="single"/>
                </w:rPr>
                <w:t>About COVID-19 Poster</w:t>
              </w:r>
            </w:hyperlink>
          </w:p>
        </w:tc>
      </w:tr>
      <w:tr w:rsidR="007E1A44" w:rsidRPr="00345A8C"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Pr="0092344D" w:rsidRDefault="008524CD" w:rsidP="00463BBB">
            <w:pPr>
              <w:rPr>
                <w:lang w:val="fr-CA"/>
              </w:rPr>
            </w:pPr>
            <w:hyperlink r:id="rId99" w:history="1">
              <w:r w:rsidR="0092344D">
                <w:rPr>
                  <w:rStyle w:val="Hyperlink"/>
                  <w:u w:val="single"/>
                  <w:lang w:val="fr-CA"/>
                </w:rPr>
                <w:t>Affiche À propos de la COVID-19</w:t>
              </w:r>
            </w:hyperlink>
          </w:p>
        </w:tc>
      </w:tr>
      <w:tr w:rsidR="007E1A44" w:rsidRPr="00D860EB" w:rsidTr="00F814F2">
        <w:trPr>
          <w:cantSplit/>
        </w:trPr>
        <w:tc>
          <w:tcPr>
            <w:tcW w:w="3151" w:type="dxa"/>
            <w:vMerge w:val="restart"/>
          </w:tcPr>
          <w:p w:rsidR="007E1A44" w:rsidRPr="00F814F2" w:rsidRDefault="0092344D" w:rsidP="00463BBB">
            <w:r>
              <w:rPr>
                <w:i/>
              </w:rPr>
              <w:t>Poster</w:t>
            </w:r>
            <w:r w:rsidR="007E1A44" w:rsidRPr="00F814F2">
              <w:t>: Facts about COVID</w:t>
            </w:r>
          </w:p>
        </w:tc>
        <w:tc>
          <w:tcPr>
            <w:tcW w:w="3151" w:type="dxa"/>
          </w:tcPr>
          <w:p w:rsidR="007E1A44" w:rsidRDefault="007E1A44" w:rsidP="00463BBB">
            <w:r w:rsidRPr="004734DF">
              <w:t>8 Indigenous Languages</w:t>
            </w:r>
          </w:p>
        </w:tc>
        <w:tc>
          <w:tcPr>
            <w:tcW w:w="3152" w:type="dxa"/>
          </w:tcPr>
          <w:p w:rsidR="007E1A44" w:rsidRDefault="008524CD" w:rsidP="00463BBB">
            <w:hyperlink r:id="rId100" w:history="1">
              <w:r w:rsidR="007E1A44" w:rsidRPr="004734DF">
                <w:rPr>
                  <w:rFonts w:eastAsia="Times New Roman" w:cs="Times New Roman"/>
                  <w:color w:val="0000FF"/>
                  <w:u w:val="single"/>
                  <w:lang w:eastAsia="en-CA"/>
                </w:rPr>
                <w:t>Cree</w:t>
              </w:r>
            </w:hyperlink>
            <w:r w:rsidR="007E1A44" w:rsidRPr="004734DF">
              <w:rPr>
                <w:rFonts w:eastAsia="Times New Roman" w:cs="Times New Roman"/>
                <w:lang w:eastAsia="en-CA"/>
              </w:rPr>
              <w:t>,</w:t>
            </w:r>
            <w:r w:rsidR="007E1A44" w:rsidRPr="004734DF">
              <w:t xml:space="preserve"> </w:t>
            </w:r>
            <w:hyperlink r:id="rId101" w:history="1">
              <w:r w:rsidR="007E1A44" w:rsidRPr="004734DF">
                <w:rPr>
                  <w:rFonts w:eastAsia="Times New Roman" w:cs="Times New Roman"/>
                  <w:color w:val="0000FF"/>
                  <w:u w:val="single"/>
                  <w:lang w:eastAsia="en-CA"/>
                </w:rPr>
                <w:t>Denesuline</w:t>
              </w:r>
            </w:hyperlink>
            <w:r w:rsidR="007E1A44" w:rsidRPr="004734DF">
              <w:t xml:space="preserve">, </w:t>
            </w:r>
            <w:hyperlink r:id="rId102" w:history="1">
              <w:r w:rsidR="007E1A44" w:rsidRPr="004734DF">
                <w:rPr>
                  <w:rFonts w:eastAsia="Times New Roman" w:cs="Times New Roman"/>
                  <w:color w:val="0000FF"/>
                  <w:u w:val="single"/>
                  <w:lang w:eastAsia="en-CA"/>
                </w:rPr>
                <w:t>Eastern Ojibwe</w:t>
              </w:r>
            </w:hyperlink>
            <w:r w:rsidR="007E1A44" w:rsidRPr="004734DF">
              <w:t xml:space="preserve">, </w:t>
            </w:r>
            <w:hyperlink r:id="rId103" w:history="1">
              <w:r w:rsidR="007E1A44" w:rsidRPr="004734DF">
                <w:rPr>
                  <w:rFonts w:eastAsia="Times New Roman" w:cs="Times New Roman"/>
                  <w:color w:val="0000FF"/>
                  <w:u w:val="single"/>
                  <w:lang w:eastAsia="en-CA"/>
                </w:rPr>
                <w:t>Inuinnaqtun</w:t>
              </w:r>
            </w:hyperlink>
            <w:r w:rsidR="007E1A44" w:rsidRPr="004734DF">
              <w:t xml:space="preserve">, </w:t>
            </w:r>
            <w:hyperlink r:id="rId104" w:history="1">
              <w:r w:rsidR="007E1A44" w:rsidRPr="004734DF">
                <w:rPr>
                  <w:rFonts w:eastAsia="Times New Roman" w:cs="Times New Roman"/>
                  <w:color w:val="0000FF"/>
                  <w:u w:val="single"/>
                  <w:lang w:eastAsia="en-CA"/>
                </w:rPr>
                <w:t>Inuktitut</w:t>
              </w:r>
            </w:hyperlink>
            <w:r w:rsidR="007E1A44" w:rsidRPr="004734DF">
              <w:t xml:space="preserve">, </w:t>
            </w:r>
            <w:hyperlink r:id="rId105" w:history="1">
              <w:r w:rsidR="007E1A44" w:rsidRPr="004734DF">
                <w:rPr>
                  <w:rFonts w:eastAsia="Times New Roman" w:cs="Times New Roman"/>
                  <w:color w:val="0000FF"/>
                  <w:u w:val="single"/>
                  <w:lang w:eastAsia="en-CA"/>
                </w:rPr>
                <w:t>Michif</w:t>
              </w:r>
            </w:hyperlink>
            <w:r w:rsidR="007E1A44" w:rsidRPr="004734DF">
              <w:t xml:space="preserve">, </w:t>
            </w:r>
            <w:hyperlink r:id="rId106" w:history="1">
              <w:r w:rsidR="007E1A44" w:rsidRPr="004734DF">
                <w:rPr>
                  <w:rFonts w:eastAsia="Times New Roman" w:cs="Times New Roman"/>
                  <w:color w:val="0000FF"/>
                  <w:u w:val="single"/>
                  <w:lang w:eastAsia="en-CA"/>
                </w:rPr>
                <w:t>Mi'kmaq</w:t>
              </w:r>
            </w:hyperlink>
            <w:r w:rsidR="007E1A44" w:rsidRPr="004734DF">
              <w:t xml:space="preserve">, </w:t>
            </w:r>
            <w:hyperlink r:id="rId107" w:history="1">
              <w:r w:rsidR="007E1A44" w:rsidRPr="004734DF">
                <w:rPr>
                  <w:color w:val="0000FF"/>
                  <w:u w:val="single"/>
                  <w:lang w:eastAsia="en-CA"/>
                </w:rPr>
                <w:t>Western Ojibwe</w:t>
              </w:r>
            </w:hyperlink>
          </w:p>
        </w:tc>
      </w:tr>
      <w:tr w:rsidR="007E1A44" w:rsidRPr="00D860EB" w:rsidTr="00F814F2">
        <w:trPr>
          <w:cantSplit/>
        </w:trPr>
        <w:tc>
          <w:tcPr>
            <w:tcW w:w="3151" w:type="dxa"/>
            <w:vMerge/>
          </w:tcPr>
          <w:p w:rsidR="007E1A44" w:rsidRPr="00F814F2" w:rsidRDefault="007E1A44" w:rsidP="00463BBB"/>
        </w:tc>
        <w:tc>
          <w:tcPr>
            <w:tcW w:w="3151" w:type="dxa"/>
          </w:tcPr>
          <w:p w:rsidR="007E1A44" w:rsidRDefault="007E1A44" w:rsidP="00463BBB">
            <w:r>
              <w:t>English</w:t>
            </w:r>
          </w:p>
        </w:tc>
        <w:tc>
          <w:tcPr>
            <w:tcW w:w="3152" w:type="dxa"/>
          </w:tcPr>
          <w:p w:rsidR="007E1A44" w:rsidRDefault="008524CD" w:rsidP="00463BBB">
            <w:hyperlink r:id="rId108" w:history="1">
              <w:r w:rsidR="0092344D">
                <w:rPr>
                  <w:rStyle w:val="Hyperlink"/>
                  <w:u w:val="single"/>
                </w:rPr>
                <w:t>Facts about COVID-19</w:t>
              </w:r>
            </w:hyperlink>
          </w:p>
        </w:tc>
      </w:tr>
      <w:tr w:rsidR="007E1A44" w:rsidRPr="00345A8C"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Pr="0092344D" w:rsidRDefault="008524CD" w:rsidP="00463BBB">
            <w:pPr>
              <w:rPr>
                <w:lang w:val="fr-CA"/>
              </w:rPr>
            </w:pPr>
            <w:hyperlink r:id="rId109" w:history="1">
              <w:r w:rsidR="0092344D">
                <w:rPr>
                  <w:rStyle w:val="Hyperlink"/>
                  <w:u w:val="single"/>
                  <w:lang w:val="fr-CA"/>
                </w:rPr>
                <w:t>Les faits au sujet de la COVID-19</w:t>
              </w:r>
            </w:hyperlink>
          </w:p>
        </w:tc>
      </w:tr>
      <w:tr w:rsidR="007E1A44" w:rsidRPr="00D860EB" w:rsidTr="00F814F2">
        <w:trPr>
          <w:cantSplit/>
        </w:trPr>
        <w:tc>
          <w:tcPr>
            <w:tcW w:w="3151" w:type="dxa"/>
            <w:vMerge w:val="restart"/>
          </w:tcPr>
          <w:p w:rsidR="007E1A44" w:rsidRPr="00F814F2" w:rsidRDefault="007E1A44" w:rsidP="00463BBB">
            <w:r w:rsidRPr="00F814F2">
              <w:t>Additional resources (many available in Indigenous Languages)</w:t>
            </w:r>
          </w:p>
        </w:tc>
        <w:tc>
          <w:tcPr>
            <w:tcW w:w="3151" w:type="dxa"/>
          </w:tcPr>
          <w:p w:rsidR="007E1A44" w:rsidRDefault="007E1A44" w:rsidP="00463BBB">
            <w:r>
              <w:t>English</w:t>
            </w:r>
          </w:p>
        </w:tc>
        <w:tc>
          <w:tcPr>
            <w:tcW w:w="3152" w:type="dxa"/>
          </w:tcPr>
          <w:p w:rsidR="007E1A44" w:rsidRPr="00AA1A00" w:rsidRDefault="008524CD" w:rsidP="00463BBB">
            <w:pPr>
              <w:rPr>
                <w:u w:val="single"/>
              </w:rPr>
            </w:pPr>
            <w:hyperlink r:id="rId110" w:history="1">
              <w:r w:rsidR="007E1A44" w:rsidRPr="00AA1A00">
                <w:rPr>
                  <w:rStyle w:val="Hyperlink"/>
                  <w:u w:val="single"/>
                </w:rPr>
                <w:t>Indigenous Services Canada: Resources</w:t>
              </w:r>
            </w:hyperlink>
          </w:p>
        </w:tc>
      </w:tr>
      <w:tr w:rsidR="007E1A44" w:rsidRPr="00345A8C" w:rsidTr="00F814F2">
        <w:trPr>
          <w:cantSplit/>
        </w:trPr>
        <w:tc>
          <w:tcPr>
            <w:tcW w:w="3151" w:type="dxa"/>
            <w:vMerge/>
          </w:tcPr>
          <w:p w:rsidR="007E1A44" w:rsidRPr="00F814F2" w:rsidRDefault="007E1A44" w:rsidP="00463BBB"/>
        </w:tc>
        <w:tc>
          <w:tcPr>
            <w:tcW w:w="3151" w:type="dxa"/>
          </w:tcPr>
          <w:p w:rsidR="007E1A44" w:rsidRDefault="007E1A44" w:rsidP="00463BBB">
            <w:r>
              <w:t>French</w:t>
            </w:r>
          </w:p>
        </w:tc>
        <w:tc>
          <w:tcPr>
            <w:tcW w:w="3152" w:type="dxa"/>
          </w:tcPr>
          <w:p w:rsidR="007E1A44" w:rsidRPr="00AA1A00" w:rsidRDefault="008524CD" w:rsidP="00463BBB">
            <w:pPr>
              <w:rPr>
                <w:u w:val="single"/>
                <w:lang w:val="fr-CA"/>
              </w:rPr>
            </w:pPr>
            <w:hyperlink r:id="rId111" w:history="1">
              <w:r w:rsidR="007E1A44" w:rsidRPr="00AA1A00">
                <w:rPr>
                  <w:rStyle w:val="Hyperlink"/>
                  <w:u w:val="single"/>
                  <w:lang w:val="fr-FR"/>
                </w:rPr>
                <w:t>Services aux Autochtones Canada</w:t>
              </w:r>
              <w:r w:rsidR="007E1A44" w:rsidRPr="00AA1A00">
                <w:rPr>
                  <w:rStyle w:val="Hyperlink"/>
                  <w:u w:val="single"/>
                  <w:lang w:val="fr-CA"/>
                </w:rPr>
                <w:t> : Ressources</w:t>
              </w:r>
            </w:hyperlink>
          </w:p>
        </w:tc>
      </w:tr>
    </w:tbl>
    <w:p w:rsidR="007E1A44" w:rsidRPr="001C6535" w:rsidRDefault="007E1A44" w:rsidP="00CC0BEB">
      <w:pPr>
        <w:rPr>
          <w:lang w:val="fr-CA"/>
        </w:rPr>
      </w:pPr>
    </w:p>
    <w:p w:rsidR="001E4FFA" w:rsidRPr="00C0132B" w:rsidRDefault="001E4FFA" w:rsidP="00C0132B">
      <w:pPr>
        <w:rPr>
          <w:lang w:val="fr-CA"/>
        </w:rPr>
      </w:pPr>
    </w:p>
    <w:p w:rsidR="00EC6B86" w:rsidRDefault="00EC6B86" w:rsidP="00B61165">
      <w:pPr>
        <w:rPr>
          <w:lang w:val="fr-CA"/>
        </w:rPr>
      </w:pPr>
    </w:p>
    <w:p w:rsidR="00A67F6E" w:rsidRPr="002D19C0" w:rsidRDefault="00A67F6E" w:rsidP="00B61165">
      <w:pPr>
        <w:rPr>
          <w:lang w:val="fr-CA"/>
        </w:rPr>
      </w:pPr>
    </w:p>
    <w:p w:rsidR="00DC1F3E" w:rsidRPr="003F2319" w:rsidRDefault="00DF6C86" w:rsidP="00DF6C86">
      <w:pPr>
        <w:pStyle w:val="Heading1"/>
        <w:rPr>
          <w:color w:val="FF0000"/>
        </w:rPr>
      </w:pPr>
      <w:bookmarkStart w:id="16" w:name="_Toc59176878"/>
      <w:bookmarkStart w:id="17" w:name="_Toc59184012"/>
      <w:bookmarkStart w:id="18" w:name="_Toc59612783"/>
      <w:r>
        <w:t>Other Links for Resources and Information</w:t>
      </w:r>
      <w:bookmarkEnd w:id="16"/>
      <w:bookmarkEnd w:id="17"/>
      <w:bookmarkEnd w:id="18"/>
      <w:r w:rsidR="003F2319">
        <w:t xml:space="preserve"> </w:t>
      </w:r>
    </w:p>
    <w:p w:rsidR="00DF6C86" w:rsidRPr="00D12F6E" w:rsidRDefault="00CC0BEB" w:rsidP="00DF6C86">
      <w:pPr>
        <w:rPr>
          <w:i/>
        </w:rPr>
      </w:pPr>
      <w:r w:rsidRPr="00CC0BEB">
        <w:rPr>
          <w:i/>
        </w:rPr>
        <w:t>Not available in</w:t>
      </w:r>
      <w:r w:rsidR="005D15E1">
        <w:rPr>
          <w:i/>
        </w:rPr>
        <w:t xml:space="preserve"> I</w:t>
      </w:r>
      <w:r w:rsidRPr="00CC0BEB">
        <w:rPr>
          <w:i/>
        </w:rPr>
        <w:t>ndigenous languages</w:t>
      </w:r>
    </w:p>
    <w:p w:rsidR="0001752B" w:rsidRPr="00D12F6E" w:rsidRDefault="0001752B" w:rsidP="00DF6C86">
      <w:pPr>
        <w:rPr>
          <w:i/>
          <w:color w:val="FF0000"/>
        </w:rPr>
      </w:pPr>
    </w:p>
    <w:tbl>
      <w:tblPr>
        <w:tblStyle w:val="TableGrid"/>
        <w:tblW w:w="0" w:type="auto"/>
        <w:tblLook w:val="04A0" w:firstRow="1" w:lastRow="0" w:firstColumn="1" w:lastColumn="0" w:noHBand="0" w:noVBand="1"/>
      </w:tblPr>
      <w:tblGrid>
        <w:gridCol w:w="3116"/>
        <w:gridCol w:w="3117"/>
        <w:gridCol w:w="3117"/>
      </w:tblGrid>
      <w:tr w:rsidR="0001752B" w:rsidRPr="00F814F2" w:rsidTr="00F814F2">
        <w:trPr>
          <w:cantSplit/>
          <w:tblHeader/>
        </w:trPr>
        <w:tc>
          <w:tcPr>
            <w:tcW w:w="3116" w:type="dxa"/>
          </w:tcPr>
          <w:p w:rsidR="0001752B" w:rsidRPr="00F814F2" w:rsidRDefault="00F814F2" w:rsidP="00463BBB">
            <w:pPr>
              <w:rPr>
                <w:b/>
              </w:rPr>
            </w:pPr>
            <w:r w:rsidRPr="00F814F2">
              <w:rPr>
                <w:b/>
              </w:rPr>
              <w:t>Resource</w:t>
            </w:r>
          </w:p>
        </w:tc>
        <w:tc>
          <w:tcPr>
            <w:tcW w:w="3117" w:type="dxa"/>
          </w:tcPr>
          <w:p w:rsidR="0001752B" w:rsidRPr="00F814F2" w:rsidRDefault="0001752B" w:rsidP="00463BBB">
            <w:pPr>
              <w:rPr>
                <w:b/>
              </w:rPr>
            </w:pPr>
            <w:r w:rsidRPr="00F814F2">
              <w:rPr>
                <w:b/>
              </w:rPr>
              <w:t>Language</w:t>
            </w:r>
          </w:p>
        </w:tc>
        <w:tc>
          <w:tcPr>
            <w:tcW w:w="3117" w:type="dxa"/>
          </w:tcPr>
          <w:p w:rsidR="0001752B" w:rsidRPr="00F814F2" w:rsidRDefault="0001752B" w:rsidP="00463BBB">
            <w:pPr>
              <w:rPr>
                <w:b/>
              </w:rPr>
            </w:pPr>
            <w:r w:rsidRPr="00F814F2">
              <w:rPr>
                <w:b/>
              </w:rPr>
              <w:t>Link</w:t>
            </w:r>
          </w:p>
        </w:tc>
      </w:tr>
      <w:tr w:rsidR="0001752B" w:rsidTr="00F814F2">
        <w:trPr>
          <w:cantSplit/>
        </w:trPr>
        <w:tc>
          <w:tcPr>
            <w:tcW w:w="3116" w:type="dxa"/>
            <w:vMerge w:val="restart"/>
          </w:tcPr>
          <w:p w:rsidR="0001752B" w:rsidRPr="00F814F2" w:rsidRDefault="0001752B" w:rsidP="004C6091">
            <w:r w:rsidRPr="001E069D">
              <w:rPr>
                <w:i/>
              </w:rPr>
              <w:t>Video</w:t>
            </w:r>
            <w:r w:rsidRPr="00F814F2">
              <w:t xml:space="preserve"> on how the National Microbiology Laboratory tests for Covid-19</w:t>
            </w:r>
          </w:p>
        </w:tc>
        <w:tc>
          <w:tcPr>
            <w:tcW w:w="3117" w:type="dxa"/>
          </w:tcPr>
          <w:p w:rsidR="0001752B" w:rsidRDefault="0001752B" w:rsidP="00463BBB">
            <w:r>
              <w:t>English</w:t>
            </w:r>
          </w:p>
        </w:tc>
        <w:tc>
          <w:tcPr>
            <w:tcW w:w="3117" w:type="dxa"/>
          </w:tcPr>
          <w:p w:rsidR="0001752B" w:rsidRDefault="008524CD" w:rsidP="00463BBB">
            <w:hyperlink r:id="rId112" w:history="1">
              <w:r w:rsidR="0001752B" w:rsidRPr="008F33F1">
                <w:rPr>
                  <w:rStyle w:val="Hyperlink"/>
                  <w:u w:val="single"/>
                </w:rPr>
                <w:t>COVID-19 tests</w:t>
              </w:r>
            </w:hyperlink>
          </w:p>
        </w:tc>
      </w:tr>
      <w:tr w:rsidR="0001752B"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Default="008524CD" w:rsidP="00463BBB">
            <w:hyperlink r:id="rId113" w:history="1">
              <w:r w:rsidR="0001752B" w:rsidRPr="008F33F1">
                <w:rPr>
                  <w:rStyle w:val="Hyperlink"/>
                  <w:u w:val="single"/>
                  <w:lang w:val="fr-CA"/>
                </w:rPr>
                <w:t>Tests COVID-19</w:t>
              </w:r>
            </w:hyperlink>
          </w:p>
        </w:tc>
      </w:tr>
      <w:tr w:rsidR="0001752B" w:rsidTr="00F814F2">
        <w:trPr>
          <w:cantSplit/>
        </w:trPr>
        <w:tc>
          <w:tcPr>
            <w:tcW w:w="3116" w:type="dxa"/>
            <w:vMerge w:val="restart"/>
          </w:tcPr>
          <w:p w:rsidR="0001752B" w:rsidRPr="00F814F2" w:rsidRDefault="0001752B" w:rsidP="00463BBB">
            <w:r w:rsidRPr="001E069D">
              <w:rPr>
                <w:i/>
              </w:rPr>
              <w:t>Video</w:t>
            </w:r>
            <w:r w:rsidRPr="00F814F2">
              <w:t xml:space="preserve"> on how vaccines are developed</w:t>
            </w:r>
          </w:p>
        </w:tc>
        <w:tc>
          <w:tcPr>
            <w:tcW w:w="3117" w:type="dxa"/>
          </w:tcPr>
          <w:p w:rsidR="0001752B" w:rsidRDefault="0001752B" w:rsidP="00463BBB">
            <w:r>
              <w:t>English</w:t>
            </w:r>
          </w:p>
        </w:tc>
        <w:tc>
          <w:tcPr>
            <w:tcW w:w="3117" w:type="dxa"/>
          </w:tcPr>
          <w:p w:rsidR="0001752B" w:rsidRDefault="008524CD" w:rsidP="00463BBB">
            <w:hyperlink r:id="rId114" w:history="1">
              <w:r w:rsidR="0001752B" w:rsidRPr="008F33F1">
                <w:rPr>
                  <w:rStyle w:val="Hyperlink"/>
                  <w:u w:val="single"/>
                </w:rPr>
                <w:t>How Vaccines are developed</w:t>
              </w:r>
            </w:hyperlink>
          </w:p>
        </w:tc>
      </w:tr>
      <w:tr w:rsidR="0001752B" w:rsidRPr="00345A8C"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Pr="00775184" w:rsidRDefault="008524CD" w:rsidP="00463BBB">
            <w:pPr>
              <w:rPr>
                <w:lang w:val="fr-CA"/>
              </w:rPr>
            </w:pPr>
            <w:hyperlink r:id="rId115" w:history="1">
              <w:r w:rsidR="0001752B" w:rsidRPr="00821545">
                <w:rPr>
                  <w:rStyle w:val="Hyperlink"/>
                  <w:u w:val="single"/>
                  <w:lang w:val="fr-CA"/>
                </w:rPr>
                <w:t>Comment les vaccins sont créés</w:t>
              </w:r>
            </w:hyperlink>
          </w:p>
        </w:tc>
      </w:tr>
      <w:tr w:rsidR="0001752B" w:rsidRPr="00775184" w:rsidTr="00F814F2">
        <w:trPr>
          <w:cantSplit/>
        </w:trPr>
        <w:tc>
          <w:tcPr>
            <w:tcW w:w="3116" w:type="dxa"/>
            <w:vMerge w:val="restart"/>
          </w:tcPr>
          <w:p w:rsidR="0001752B" w:rsidRPr="00F814F2" w:rsidRDefault="0092344D" w:rsidP="00463BBB">
            <w:r>
              <w:rPr>
                <w:i/>
              </w:rPr>
              <w:t>Poster</w:t>
            </w:r>
            <w:r w:rsidR="0001752B" w:rsidRPr="00F814F2">
              <w:t>: How to use a mask safely</w:t>
            </w:r>
          </w:p>
        </w:tc>
        <w:tc>
          <w:tcPr>
            <w:tcW w:w="3117" w:type="dxa"/>
          </w:tcPr>
          <w:p w:rsidR="0001752B" w:rsidRPr="00775184" w:rsidRDefault="0001752B" w:rsidP="00463BBB">
            <w:r>
              <w:t>English</w:t>
            </w:r>
          </w:p>
        </w:tc>
        <w:tc>
          <w:tcPr>
            <w:tcW w:w="3117" w:type="dxa"/>
          </w:tcPr>
          <w:p w:rsidR="0001752B" w:rsidRPr="00775184" w:rsidRDefault="008524CD" w:rsidP="00463BBB">
            <w:hyperlink r:id="rId116" w:history="1">
              <w:r w:rsidR="0001752B" w:rsidRPr="008F33F1">
                <w:rPr>
                  <w:rStyle w:val="Hyperlink"/>
                  <w:u w:val="single"/>
                </w:rPr>
                <w:t>Masks Poster</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Pr="00775184" w:rsidRDefault="0001752B" w:rsidP="00463BBB">
            <w:r>
              <w:t>French</w:t>
            </w:r>
          </w:p>
        </w:tc>
        <w:tc>
          <w:tcPr>
            <w:tcW w:w="3117" w:type="dxa"/>
          </w:tcPr>
          <w:p w:rsidR="0001752B" w:rsidRPr="00775184" w:rsidRDefault="008524CD" w:rsidP="00463BBB">
            <w:hyperlink r:id="rId117" w:history="1">
              <w:r w:rsidR="0001752B" w:rsidRPr="008F33F1">
                <w:rPr>
                  <w:rStyle w:val="Hyperlink"/>
                  <w:u w:val="single"/>
                  <w:lang w:val="fr-CA"/>
                </w:rPr>
                <w:t>Affiche Masque</w:t>
              </w:r>
            </w:hyperlink>
          </w:p>
        </w:tc>
      </w:tr>
      <w:tr w:rsidR="0001752B" w:rsidRPr="00775184" w:rsidTr="00F814F2">
        <w:trPr>
          <w:cantSplit/>
        </w:trPr>
        <w:tc>
          <w:tcPr>
            <w:tcW w:w="3116" w:type="dxa"/>
            <w:vMerge w:val="restart"/>
          </w:tcPr>
          <w:p w:rsidR="0001752B" w:rsidRPr="00F814F2" w:rsidRDefault="0092344D" w:rsidP="00463BBB">
            <w:r>
              <w:rPr>
                <w:i/>
              </w:rPr>
              <w:t>Poster</w:t>
            </w:r>
            <w:r w:rsidR="0001752B" w:rsidRPr="00F814F2">
              <w:t>: Vaccine development and approval in Canada</w:t>
            </w:r>
          </w:p>
        </w:tc>
        <w:tc>
          <w:tcPr>
            <w:tcW w:w="3117" w:type="dxa"/>
          </w:tcPr>
          <w:p w:rsidR="0001752B" w:rsidRDefault="0001752B" w:rsidP="00463BBB">
            <w:r>
              <w:t>English</w:t>
            </w:r>
          </w:p>
        </w:tc>
        <w:tc>
          <w:tcPr>
            <w:tcW w:w="3117" w:type="dxa"/>
          </w:tcPr>
          <w:p w:rsidR="0001752B" w:rsidRDefault="008524CD" w:rsidP="00463BBB">
            <w:hyperlink r:id="rId118" w:history="1">
              <w:r w:rsidR="0001752B" w:rsidRPr="008F33F1">
                <w:rPr>
                  <w:rStyle w:val="Hyperlink"/>
                  <w:u w:val="single"/>
                </w:rPr>
                <w:t>Development and approval Poster</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Default="008524CD" w:rsidP="00463BBB">
            <w:hyperlink r:id="rId119" w:history="1">
              <w:r w:rsidR="0001752B" w:rsidRPr="008F33F1">
                <w:rPr>
                  <w:rStyle w:val="Hyperlink"/>
                  <w:u w:val="single"/>
                  <w:lang w:val="fr-CA"/>
                </w:rPr>
                <w:t>Affiche Approbation et développement</w:t>
              </w:r>
            </w:hyperlink>
          </w:p>
        </w:tc>
      </w:tr>
      <w:tr w:rsidR="0001752B" w:rsidRPr="00775184" w:rsidTr="00F814F2">
        <w:trPr>
          <w:cantSplit/>
        </w:trPr>
        <w:tc>
          <w:tcPr>
            <w:tcW w:w="3116" w:type="dxa"/>
            <w:vMerge w:val="restart"/>
          </w:tcPr>
          <w:p w:rsidR="0001752B" w:rsidRPr="00F814F2" w:rsidRDefault="0092344D" w:rsidP="00463BBB">
            <w:r>
              <w:rPr>
                <w:i/>
              </w:rPr>
              <w:lastRenderedPageBreak/>
              <w:t>Poster</w:t>
            </w:r>
            <w:r w:rsidR="0001752B" w:rsidRPr="00F814F2">
              <w:t>: Canada’s COVID-19 immunization plan</w:t>
            </w:r>
          </w:p>
        </w:tc>
        <w:tc>
          <w:tcPr>
            <w:tcW w:w="3117" w:type="dxa"/>
          </w:tcPr>
          <w:p w:rsidR="0001752B" w:rsidRDefault="0001752B" w:rsidP="00463BBB">
            <w:r>
              <w:t>English</w:t>
            </w:r>
          </w:p>
        </w:tc>
        <w:tc>
          <w:tcPr>
            <w:tcW w:w="3117" w:type="dxa"/>
          </w:tcPr>
          <w:p w:rsidR="0001752B" w:rsidRDefault="008524CD" w:rsidP="00463BBB">
            <w:hyperlink r:id="rId120" w:history="1">
              <w:r w:rsidR="0001752B" w:rsidRPr="00F30148">
                <w:rPr>
                  <w:rStyle w:val="Hyperlink"/>
                  <w:u w:val="single"/>
                </w:rPr>
                <w:t>Immunization plan</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Default="008524CD" w:rsidP="00463BBB">
            <w:hyperlink r:id="rId121" w:history="1">
              <w:r w:rsidR="0001752B" w:rsidRPr="00F30148">
                <w:rPr>
                  <w:rStyle w:val="Hyperlink"/>
                  <w:u w:val="single"/>
                  <w:lang w:val="fr-CA"/>
                </w:rPr>
                <w:t>Plan de vaccination</w:t>
              </w:r>
            </w:hyperlink>
          </w:p>
        </w:tc>
      </w:tr>
      <w:tr w:rsidR="0001752B" w:rsidRPr="00775184" w:rsidTr="00F814F2">
        <w:trPr>
          <w:cantSplit/>
        </w:trPr>
        <w:tc>
          <w:tcPr>
            <w:tcW w:w="3116" w:type="dxa"/>
            <w:vMerge w:val="restart"/>
          </w:tcPr>
          <w:p w:rsidR="0001752B" w:rsidRPr="00F814F2" w:rsidRDefault="0001752B" w:rsidP="00463BBB">
            <w:r w:rsidRPr="00F814F2">
              <w:t>COVID-19 vaccine and Indigenous peoples</w:t>
            </w:r>
          </w:p>
        </w:tc>
        <w:tc>
          <w:tcPr>
            <w:tcW w:w="3117" w:type="dxa"/>
          </w:tcPr>
          <w:p w:rsidR="0001752B" w:rsidRDefault="0001752B" w:rsidP="00463BBB">
            <w:r>
              <w:t>English</w:t>
            </w:r>
          </w:p>
        </w:tc>
        <w:tc>
          <w:tcPr>
            <w:tcW w:w="3117" w:type="dxa"/>
          </w:tcPr>
          <w:p w:rsidR="0001752B" w:rsidRDefault="008524CD" w:rsidP="00463BBB">
            <w:hyperlink r:id="rId122" w:history="1">
              <w:r w:rsidR="0001752B" w:rsidRPr="004734DF">
                <w:rPr>
                  <w:rStyle w:val="Hyperlink"/>
                  <w:u w:val="single"/>
                </w:rPr>
                <w:t>Information</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Default="008524CD" w:rsidP="00463BBB">
            <w:hyperlink r:id="rId123" w:history="1">
              <w:r w:rsidR="0001752B" w:rsidRPr="00A76966">
                <w:rPr>
                  <w:rStyle w:val="Hyperlink"/>
                  <w:u w:val="single"/>
                  <w:lang w:val="fr-FR"/>
                </w:rPr>
                <w:t>Information</w:t>
              </w:r>
            </w:hyperlink>
          </w:p>
        </w:tc>
      </w:tr>
      <w:tr w:rsidR="0001752B" w:rsidRPr="00775184" w:rsidTr="00F814F2">
        <w:trPr>
          <w:cantSplit/>
        </w:trPr>
        <w:tc>
          <w:tcPr>
            <w:tcW w:w="3116" w:type="dxa"/>
            <w:vMerge w:val="restart"/>
          </w:tcPr>
          <w:p w:rsidR="0001752B" w:rsidRPr="00F814F2" w:rsidRDefault="0001752B" w:rsidP="00463BBB">
            <w:r w:rsidRPr="00F814F2">
              <w:t>Coronavirus and Indigenous communities</w:t>
            </w:r>
          </w:p>
        </w:tc>
        <w:tc>
          <w:tcPr>
            <w:tcW w:w="3117" w:type="dxa"/>
          </w:tcPr>
          <w:p w:rsidR="0001752B" w:rsidRDefault="0001752B" w:rsidP="00463BBB">
            <w:r>
              <w:t>English</w:t>
            </w:r>
          </w:p>
        </w:tc>
        <w:tc>
          <w:tcPr>
            <w:tcW w:w="3117" w:type="dxa"/>
          </w:tcPr>
          <w:p w:rsidR="0001752B" w:rsidRDefault="008524CD" w:rsidP="00463BBB">
            <w:hyperlink r:id="rId124" w:history="1">
              <w:r w:rsidR="0001752B" w:rsidRPr="00F30148">
                <w:rPr>
                  <w:rStyle w:val="Hyperlink"/>
                  <w:u w:val="single"/>
                </w:rPr>
                <w:t>More information</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Default="0001752B" w:rsidP="00463BBB">
            <w:r>
              <w:t>French</w:t>
            </w:r>
          </w:p>
        </w:tc>
        <w:tc>
          <w:tcPr>
            <w:tcW w:w="3117" w:type="dxa"/>
          </w:tcPr>
          <w:p w:rsidR="0001752B" w:rsidRDefault="008524CD" w:rsidP="00463BBB">
            <w:hyperlink r:id="rId125" w:history="1">
              <w:r w:rsidR="0001752B" w:rsidRPr="00F30148">
                <w:rPr>
                  <w:rStyle w:val="Hyperlink"/>
                  <w:u w:val="single"/>
                  <w:lang w:val="fr-CA"/>
                </w:rPr>
                <w:t>Plus d’information</w:t>
              </w:r>
            </w:hyperlink>
          </w:p>
        </w:tc>
      </w:tr>
      <w:tr w:rsidR="0001752B" w:rsidRPr="00775184" w:rsidTr="00F814F2">
        <w:trPr>
          <w:cantSplit/>
        </w:trPr>
        <w:tc>
          <w:tcPr>
            <w:tcW w:w="3116" w:type="dxa"/>
            <w:vMerge w:val="restart"/>
          </w:tcPr>
          <w:p w:rsidR="0001752B" w:rsidRPr="00F814F2" w:rsidRDefault="0001752B" w:rsidP="00463BBB">
            <w:r w:rsidRPr="00F814F2">
              <w:t>General information on COVID-19</w:t>
            </w:r>
          </w:p>
        </w:tc>
        <w:tc>
          <w:tcPr>
            <w:tcW w:w="3117" w:type="dxa"/>
          </w:tcPr>
          <w:p w:rsidR="0001752B" w:rsidRPr="00775184" w:rsidRDefault="0001752B" w:rsidP="00463BBB">
            <w:r>
              <w:t>English</w:t>
            </w:r>
          </w:p>
        </w:tc>
        <w:tc>
          <w:tcPr>
            <w:tcW w:w="3117" w:type="dxa"/>
          </w:tcPr>
          <w:p w:rsidR="0001752B" w:rsidRPr="00775184" w:rsidRDefault="008524CD" w:rsidP="00463BBB">
            <w:hyperlink r:id="rId126" w:history="1">
              <w:r w:rsidR="0001752B" w:rsidRPr="004734DF">
                <w:rPr>
                  <w:rStyle w:val="Hyperlink"/>
                  <w:u w:val="single"/>
                </w:rPr>
                <w:t>General information</w:t>
              </w:r>
            </w:hyperlink>
          </w:p>
        </w:tc>
      </w:tr>
      <w:tr w:rsidR="0001752B" w:rsidRPr="00775184" w:rsidTr="00F814F2">
        <w:trPr>
          <w:cantSplit/>
        </w:trPr>
        <w:tc>
          <w:tcPr>
            <w:tcW w:w="3116" w:type="dxa"/>
            <w:vMerge/>
          </w:tcPr>
          <w:p w:rsidR="0001752B" w:rsidRPr="00F814F2" w:rsidRDefault="0001752B" w:rsidP="00463BBB"/>
        </w:tc>
        <w:tc>
          <w:tcPr>
            <w:tcW w:w="3117" w:type="dxa"/>
          </w:tcPr>
          <w:p w:rsidR="0001752B" w:rsidRPr="00775184" w:rsidRDefault="0001752B" w:rsidP="00463BBB">
            <w:r>
              <w:t>French</w:t>
            </w:r>
          </w:p>
        </w:tc>
        <w:tc>
          <w:tcPr>
            <w:tcW w:w="3117" w:type="dxa"/>
          </w:tcPr>
          <w:p w:rsidR="0001752B" w:rsidRPr="00775184" w:rsidRDefault="008524CD" w:rsidP="00463BBB">
            <w:hyperlink r:id="rId127" w:history="1">
              <w:r w:rsidR="0001752B" w:rsidRPr="00F30148">
                <w:rPr>
                  <w:rStyle w:val="Hyperlink"/>
                  <w:u w:val="single"/>
                  <w:lang w:val="fr-CA"/>
                </w:rPr>
                <w:t>Information générale</w:t>
              </w:r>
            </w:hyperlink>
          </w:p>
        </w:tc>
      </w:tr>
      <w:tr w:rsidR="0001752B" w:rsidRPr="00775184" w:rsidTr="00F814F2">
        <w:trPr>
          <w:cantSplit/>
        </w:trPr>
        <w:tc>
          <w:tcPr>
            <w:tcW w:w="3116" w:type="dxa"/>
            <w:vMerge w:val="restart"/>
          </w:tcPr>
          <w:p w:rsidR="0001752B" w:rsidRPr="00F814F2" w:rsidRDefault="0001752B" w:rsidP="00463BBB">
            <w:r w:rsidRPr="00F814F2">
              <w:t>General information on COVID-19 Vaccines</w:t>
            </w:r>
          </w:p>
        </w:tc>
        <w:tc>
          <w:tcPr>
            <w:tcW w:w="3117" w:type="dxa"/>
          </w:tcPr>
          <w:p w:rsidR="0001752B" w:rsidRPr="00775184" w:rsidRDefault="0001752B" w:rsidP="00463BBB">
            <w:r>
              <w:t>English</w:t>
            </w:r>
          </w:p>
        </w:tc>
        <w:tc>
          <w:tcPr>
            <w:tcW w:w="3117" w:type="dxa"/>
          </w:tcPr>
          <w:p w:rsidR="0001752B" w:rsidRPr="00775184" w:rsidRDefault="008524CD" w:rsidP="00463BBB">
            <w:hyperlink r:id="rId128" w:history="1">
              <w:r w:rsidR="0001752B" w:rsidRPr="004734DF">
                <w:rPr>
                  <w:rStyle w:val="Hyperlink"/>
                  <w:u w:val="single"/>
                </w:rPr>
                <w:t>Information on vaccines</w:t>
              </w:r>
            </w:hyperlink>
          </w:p>
        </w:tc>
      </w:tr>
      <w:tr w:rsidR="0001752B" w:rsidRPr="00345A8C" w:rsidTr="00F814F2">
        <w:trPr>
          <w:cantSplit/>
        </w:trPr>
        <w:tc>
          <w:tcPr>
            <w:tcW w:w="3116" w:type="dxa"/>
            <w:vMerge/>
          </w:tcPr>
          <w:p w:rsidR="0001752B" w:rsidRPr="00F814F2" w:rsidRDefault="0001752B" w:rsidP="00463BBB"/>
        </w:tc>
        <w:tc>
          <w:tcPr>
            <w:tcW w:w="3117" w:type="dxa"/>
          </w:tcPr>
          <w:p w:rsidR="0001752B" w:rsidRPr="00775184" w:rsidRDefault="0001752B" w:rsidP="00463BBB">
            <w:r>
              <w:t>French</w:t>
            </w:r>
          </w:p>
        </w:tc>
        <w:tc>
          <w:tcPr>
            <w:tcW w:w="3117" w:type="dxa"/>
          </w:tcPr>
          <w:p w:rsidR="0001752B" w:rsidRPr="00F347AB" w:rsidRDefault="008524CD" w:rsidP="00463BBB">
            <w:pPr>
              <w:rPr>
                <w:lang w:val="fr-CA"/>
              </w:rPr>
            </w:pPr>
            <w:hyperlink r:id="rId129" w:history="1">
              <w:r w:rsidR="0001752B" w:rsidRPr="00F30148">
                <w:rPr>
                  <w:rStyle w:val="Hyperlink"/>
                  <w:u w:val="single"/>
                  <w:lang w:val="fr-CA"/>
                </w:rPr>
                <w:t>Information au sujet des vaccins</w:t>
              </w:r>
            </w:hyperlink>
          </w:p>
        </w:tc>
      </w:tr>
      <w:tr w:rsidR="0001752B" w:rsidRPr="00F347AB" w:rsidTr="00F814F2">
        <w:trPr>
          <w:cantSplit/>
        </w:trPr>
        <w:tc>
          <w:tcPr>
            <w:tcW w:w="3116" w:type="dxa"/>
            <w:vMerge w:val="restart"/>
          </w:tcPr>
          <w:p w:rsidR="0001752B" w:rsidRPr="00F814F2" w:rsidRDefault="0001752B" w:rsidP="00463BBB">
            <w:r w:rsidRPr="00F814F2">
              <w:t xml:space="preserve">Coronavirus disease: Awareness resources </w:t>
            </w:r>
          </w:p>
        </w:tc>
        <w:tc>
          <w:tcPr>
            <w:tcW w:w="3117" w:type="dxa"/>
          </w:tcPr>
          <w:p w:rsidR="0001752B" w:rsidRPr="00F347AB" w:rsidRDefault="0001752B" w:rsidP="00463BBB">
            <w:pPr>
              <w:rPr>
                <w:lang w:val="fr-CA"/>
              </w:rPr>
            </w:pPr>
            <w:r>
              <w:rPr>
                <w:lang w:val="fr-CA"/>
              </w:rPr>
              <w:t>English</w:t>
            </w:r>
          </w:p>
        </w:tc>
        <w:tc>
          <w:tcPr>
            <w:tcW w:w="3117" w:type="dxa"/>
          </w:tcPr>
          <w:p w:rsidR="0001752B" w:rsidRPr="00F347AB" w:rsidRDefault="008524CD" w:rsidP="00463BBB">
            <w:pPr>
              <w:rPr>
                <w:lang w:val="fr-CA"/>
              </w:rPr>
            </w:pPr>
            <w:hyperlink r:id="rId130" w:history="1">
              <w:r w:rsidR="0001752B">
                <w:rPr>
                  <w:rStyle w:val="Hyperlink"/>
                  <w:u w:val="single"/>
                </w:rPr>
                <w:t>Awareness resources</w:t>
              </w:r>
            </w:hyperlink>
          </w:p>
        </w:tc>
      </w:tr>
      <w:tr w:rsidR="0001752B" w:rsidRPr="00F347AB" w:rsidTr="00F814F2">
        <w:trPr>
          <w:cantSplit/>
        </w:trPr>
        <w:tc>
          <w:tcPr>
            <w:tcW w:w="3116" w:type="dxa"/>
            <w:vMerge/>
          </w:tcPr>
          <w:p w:rsidR="0001752B" w:rsidRPr="00F814F2" w:rsidRDefault="0001752B" w:rsidP="00463BBB">
            <w:pPr>
              <w:rPr>
                <w:lang w:val="fr-CA"/>
              </w:rPr>
            </w:pPr>
          </w:p>
        </w:tc>
        <w:tc>
          <w:tcPr>
            <w:tcW w:w="3117" w:type="dxa"/>
          </w:tcPr>
          <w:p w:rsidR="0001752B" w:rsidRPr="00F347AB" w:rsidRDefault="0001752B" w:rsidP="00463BBB">
            <w:pPr>
              <w:rPr>
                <w:lang w:val="fr-CA"/>
              </w:rPr>
            </w:pPr>
            <w:r>
              <w:rPr>
                <w:lang w:val="fr-CA"/>
              </w:rPr>
              <w:t>French</w:t>
            </w:r>
          </w:p>
        </w:tc>
        <w:tc>
          <w:tcPr>
            <w:tcW w:w="3117" w:type="dxa"/>
          </w:tcPr>
          <w:p w:rsidR="0001752B" w:rsidRPr="00F347AB" w:rsidRDefault="008524CD" w:rsidP="00463BBB">
            <w:pPr>
              <w:rPr>
                <w:lang w:val="fr-CA"/>
              </w:rPr>
            </w:pPr>
            <w:hyperlink r:id="rId131" w:history="1">
              <w:r w:rsidR="0001752B">
                <w:rPr>
                  <w:rStyle w:val="Hyperlink"/>
                  <w:u w:val="single"/>
                  <w:lang w:val="fr-CA"/>
                </w:rPr>
                <w:t>Ressources</w:t>
              </w:r>
              <w:r w:rsidR="00F234AA">
                <w:rPr>
                  <w:rStyle w:val="Hyperlink"/>
                  <w:u w:val="single"/>
                  <w:lang w:val="fr-CA"/>
                </w:rPr>
                <w:t xml:space="preserve"> de</w:t>
              </w:r>
              <w:r w:rsidR="0001752B">
                <w:rPr>
                  <w:rStyle w:val="Hyperlink"/>
                  <w:u w:val="single"/>
                  <w:lang w:val="fr-CA"/>
                </w:rPr>
                <w:t xml:space="preserve"> sensibilisation</w:t>
              </w:r>
            </w:hyperlink>
          </w:p>
        </w:tc>
      </w:tr>
      <w:tr w:rsidR="0001752B" w:rsidRPr="00F347AB" w:rsidTr="00F814F2">
        <w:trPr>
          <w:cantSplit/>
        </w:trPr>
        <w:tc>
          <w:tcPr>
            <w:tcW w:w="3116" w:type="dxa"/>
            <w:vMerge w:val="restart"/>
          </w:tcPr>
          <w:p w:rsidR="0001752B" w:rsidRPr="00F814F2" w:rsidRDefault="0001752B" w:rsidP="00463BBB">
            <w:r w:rsidRPr="00F814F2">
              <w:t xml:space="preserve">Provincial and territorial resources </w:t>
            </w:r>
          </w:p>
        </w:tc>
        <w:tc>
          <w:tcPr>
            <w:tcW w:w="3117" w:type="dxa"/>
          </w:tcPr>
          <w:p w:rsidR="0001752B" w:rsidRPr="00F347AB" w:rsidRDefault="0001752B" w:rsidP="00463BBB">
            <w:pPr>
              <w:rPr>
                <w:lang w:val="fr-CA"/>
              </w:rPr>
            </w:pPr>
            <w:r>
              <w:rPr>
                <w:lang w:val="fr-CA"/>
              </w:rPr>
              <w:t>English</w:t>
            </w:r>
          </w:p>
        </w:tc>
        <w:tc>
          <w:tcPr>
            <w:tcW w:w="3117" w:type="dxa"/>
          </w:tcPr>
          <w:p w:rsidR="0001752B" w:rsidRPr="00F347AB" w:rsidRDefault="008524CD" w:rsidP="00463BBB">
            <w:pPr>
              <w:rPr>
                <w:u w:val="single"/>
                <w:lang w:val="fr-CA"/>
              </w:rPr>
            </w:pPr>
            <w:hyperlink r:id="rId132" w:history="1">
              <w:r w:rsidR="0001752B" w:rsidRPr="00F347AB">
                <w:rPr>
                  <w:rStyle w:val="Hyperlink"/>
                  <w:u w:val="single"/>
                </w:rPr>
                <w:t>Provincial and territorial resources</w:t>
              </w:r>
            </w:hyperlink>
          </w:p>
        </w:tc>
      </w:tr>
      <w:tr w:rsidR="0001752B" w:rsidRPr="00345A8C" w:rsidTr="00F814F2">
        <w:trPr>
          <w:cantSplit/>
        </w:trPr>
        <w:tc>
          <w:tcPr>
            <w:tcW w:w="3116" w:type="dxa"/>
            <w:vMerge/>
          </w:tcPr>
          <w:p w:rsidR="0001752B" w:rsidRPr="00F347AB" w:rsidRDefault="0001752B" w:rsidP="00463BBB">
            <w:pPr>
              <w:rPr>
                <w:b/>
                <w:lang w:val="fr-CA"/>
              </w:rPr>
            </w:pPr>
          </w:p>
        </w:tc>
        <w:tc>
          <w:tcPr>
            <w:tcW w:w="3117" w:type="dxa"/>
          </w:tcPr>
          <w:p w:rsidR="0001752B" w:rsidRPr="00F347AB" w:rsidRDefault="0001752B" w:rsidP="00463BBB">
            <w:pPr>
              <w:rPr>
                <w:lang w:val="fr-CA"/>
              </w:rPr>
            </w:pPr>
            <w:r>
              <w:rPr>
                <w:lang w:val="fr-CA"/>
              </w:rPr>
              <w:t>French</w:t>
            </w:r>
          </w:p>
        </w:tc>
        <w:tc>
          <w:tcPr>
            <w:tcW w:w="3117" w:type="dxa"/>
          </w:tcPr>
          <w:p w:rsidR="0001752B" w:rsidRPr="00F347AB" w:rsidRDefault="008524CD" w:rsidP="00463BBB">
            <w:pPr>
              <w:rPr>
                <w:u w:val="single"/>
                <w:lang w:val="fr-CA"/>
              </w:rPr>
            </w:pPr>
            <w:hyperlink r:id="rId133" w:history="1">
              <w:r w:rsidR="0001752B" w:rsidRPr="00F347AB">
                <w:rPr>
                  <w:rStyle w:val="Hyperlink"/>
                  <w:u w:val="single"/>
                  <w:lang w:val="fr-CA"/>
                </w:rPr>
                <w:t>Ressources</w:t>
              </w:r>
              <w:r w:rsidR="00F234AA">
                <w:rPr>
                  <w:rStyle w:val="Hyperlink"/>
                  <w:u w:val="single"/>
                  <w:lang w:val="fr-CA"/>
                </w:rPr>
                <w:t xml:space="preserve"> des</w:t>
              </w:r>
              <w:r w:rsidR="0001752B" w:rsidRPr="00F347AB">
                <w:rPr>
                  <w:rStyle w:val="Hyperlink"/>
                  <w:u w:val="single"/>
                  <w:lang w:val="fr-CA"/>
                </w:rPr>
                <w:t xml:space="preserve"> provinces et territoires</w:t>
              </w:r>
            </w:hyperlink>
          </w:p>
        </w:tc>
      </w:tr>
    </w:tbl>
    <w:p w:rsidR="00E8661C" w:rsidRPr="00521E28" w:rsidRDefault="00E8661C">
      <w:pPr>
        <w:rPr>
          <w:lang w:val="fr-CA"/>
        </w:rPr>
      </w:pPr>
      <w:bookmarkStart w:id="19" w:name="_Toc59176879"/>
      <w:r w:rsidRPr="00767805">
        <w:rPr>
          <w:lang w:val="fr-CA"/>
        </w:rPr>
        <w:br w:type="page"/>
      </w:r>
    </w:p>
    <w:p w:rsidR="00DF6C86" w:rsidRDefault="0039438B" w:rsidP="00DF6C86">
      <w:pPr>
        <w:pStyle w:val="Heading1"/>
      </w:pPr>
      <w:bookmarkStart w:id="20" w:name="_Toc59184014"/>
      <w:bookmarkStart w:id="21" w:name="_Toc59612784"/>
      <w:r>
        <w:lastRenderedPageBreak/>
        <w:t>COVID-19 Vaccine Narrative</w:t>
      </w:r>
      <w:bookmarkEnd w:id="19"/>
      <w:bookmarkEnd w:id="20"/>
      <w:bookmarkEnd w:id="21"/>
    </w:p>
    <w:p w:rsidR="00DF6C86" w:rsidRDefault="00DF6C86" w:rsidP="00DF6C86"/>
    <w:p w:rsidR="006D3748" w:rsidRPr="0089063A" w:rsidRDefault="006D3748" w:rsidP="006D3748">
      <w:r w:rsidRPr="0089063A">
        <w:t>Each community is unique and has its own specific needs and concerns. This is especially true for Indigenous communities.</w:t>
      </w:r>
      <w:r w:rsidR="0054397B">
        <w:t xml:space="preserve"> </w:t>
      </w:r>
      <w:r w:rsidRPr="0089063A">
        <w:t>The following is a set of messages that you may want to repurpose for your own requirements.</w:t>
      </w:r>
      <w:r w:rsidR="0054397B">
        <w:t xml:space="preserve"> </w:t>
      </w:r>
      <w:r w:rsidRPr="0089063A">
        <w:t>Use these at your discretion, to adjust the radio P</w:t>
      </w:r>
      <w:r w:rsidR="00946DCC" w:rsidRPr="0089063A">
        <w:t xml:space="preserve">ublic </w:t>
      </w:r>
      <w:r w:rsidRPr="0089063A">
        <w:t>S</w:t>
      </w:r>
      <w:r w:rsidR="00946DCC" w:rsidRPr="0089063A">
        <w:t xml:space="preserve">ervice </w:t>
      </w:r>
      <w:r w:rsidRPr="0089063A">
        <w:t>A</w:t>
      </w:r>
      <w:r w:rsidR="00946DCC" w:rsidRPr="0089063A">
        <w:t>nnouncement</w:t>
      </w:r>
      <w:r w:rsidRPr="0089063A">
        <w:t>s we provided or to write your own, to create your own social media posts, for a virtual Q&amp;A meeting…</w:t>
      </w:r>
      <w:r w:rsidR="0054397B">
        <w:t xml:space="preserve"> </w:t>
      </w:r>
      <w:r w:rsidRPr="0089063A">
        <w:t>whatever suits you best.</w:t>
      </w:r>
    </w:p>
    <w:p w:rsidR="006D3748" w:rsidRDefault="006D3748" w:rsidP="006D3748"/>
    <w:p w:rsidR="0074282E" w:rsidRPr="0089063A" w:rsidRDefault="0074282E" w:rsidP="006D3748"/>
    <w:p w:rsidR="006D3748" w:rsidRPr="00137863" w:rsidRDefault="006D3748" w:rsidP="006D3748">
      <w:pPr>
        <w:rPr>
          <w:b/>
        </w:rPr>
      </w:pPr>
      <w:r w:rsidRPr="00137863">
        <w:rPr>
          <w:b/>
        </w:rPr>
        <w:t xml:space="preserve">Theme 1: COVID-19 is a </w:t>
      </w:r>
      <w:r w:rsidR="00821545" w:rsidRPr="00137863">
        <w:rPr>
          <w:b/>
        </w:rPr>
        <w:t xml:space="preserve">health </w:t>
      </w:r>
      <w:r w:rsidRPr="00137863">
        <w:rPr>
          <w:b/>
        </w:rPr>
        <w:t>threat, please continue to observe public health measures</w:t>
      </w:r>
    </w:p>
    <w:p w:rsidR="0074282E" w:rsidRDefault="0074282E" w:rsidP="006D3748"/>
    <w:p w:rsidR="006D3748" w:rsidRPr="0089063A" w:rsidRDefault="006D3748" w:rsidP="006D3748">
      <w:r w:rsidRPr="0089063A">
        <w:t xml:space="preserve">COVID-19 fatigue has set in and some have relaxed their attention to public health measures, which has given rise to </w:t>
      </w:r>
      <w:r w:rsidR="00137863">
        <w:t xml:space="preserve">increases in </w:t>
      </w:r>
      <w:r w:rsidRPr="0089063A">
        <w:t xml:space="preserve">COVID-19 cases.  </w:t>
      </w:r>
      <w:r w:rsidRPr="00D12F6E">
        <w:rPr>
          <w:i/>
        </w:rPr>
        <w:t>You may want to provide a reminder of what to do and the reasons for doing so</w:t>
      </w:r>
      <w:r w:rsidRPr="0089063A">
        <w:t>. Some examples:</w:t>
      </w:r>
    </w:p>
    <w:p w:rsidR="006D3748" w:rsidRPr="002418D0" w:rsidRDefault="006D3748" w:rsidP="006D3748">
      <w:pPr>
        <w:pStyle w:val="ListParagraph"/>
        <w:numPr>
          <w:ilvl w:val="0"/>
          <w:numId w:val="24"/>
        </w:numPr>
        <w:rPr>
          <w:rFonts w:asciiTheme="minorHAnsi" w:eastAsiaTheme="minorHAnsi" w:hAnsiTheme="minorHAnsi" w:cstheme="minorBidi"/>
        </w:rPr>
      </w:pPr>
      <w:r w:rsidRPr="002418D0">
        <w:rPr>
          <w:rFonts w:asciiTheme="minorHAnsi" w:eastAsiaTheme="minorHAnsi" w:hAnsiTheme="minorHAnsi" w:cstheme="minorBidi"/>
        </w:rPr>
        <w:t xml:space="preserve">COVID-19 threatens the health of our people, our </w:t>
      </w:r>
      <w:r w:rsidR="00B758DA">
        <w:rPr>
          <w:rFonts w:asciiTheme="minorHAnsi" w:eastAsiaTheme="minorHAnsi" w:hAnsiTheme="minorHAnsi" w:cstheme="minorBidi"/>
        </w:rPr>
        <w:t>E</w:t>
      </w:r>
      <w:r w:rsidRPr="002418D0">
        <w:rPr>
          <w:rFonts w:asciiTheme="minorHAnsi" w:eastAsiaTheme="minorHAnsi" w:hAnsiTheme="minorHAnsi" w:cstheme="minorBidi"/>
        </w:rPr>
        <w:t>lders, our knowledge keepers</w:t>
      </w:r>
    </w:p>
    <w:p w:rsidR="002418D0" w:rsidRPr="002418D0" w:rsidRDefault="002418D0" w:rsidP="00D12F6E">
      <w:pPr>
        <w:pStyle w:val="ListParagraph"/>
        <w:numPr>
          <w:ilvl w:val="0"/>
          <w:numId w:val="24"/>
        </w:numPr>
        <w:shd w:val="clear" w:color="auto" w:fill="FFFFFF"/>
        <w:rPr>
          <w:rFonts w:asciiTheme="minorHAnsi" w:eastAsiaTheme="minorHAnsi" w:hAnsiTheme="minorHAnsi" w:cstheme="minorBidi"/>
        </w:rPr>
      </w:pPr>
      <w:r w:rsidRPr="002418D0">
        <w:rPr>
          <w:rFonts w:asciiTheme="minorHAnsi" w:eastAsiaTheme="minorHAnsi" w:hAnsiTheme="minorHAnsi" w:cstheme="minorBidi"/>
        </w:rPr>
        <w:t>Please follow public health measures during the holiday season and if you must gather, please make sure you:</w:t>
      </w:r>
    </w:p>
    <w:p w:rsidR="002418D0" w:rsidRPr="002418D0" w:rsidRDefault="002418D0" w:rsidP="002418D0">
      <w:pPr>
        <w:pStyle w:val="ListParagraph"/>
        <w:numPr>
          <w:ilvl w:val="1"/>
          <w:numId w:val="24"/>
        </w:numPr>
        <w:shd w:val="clear" w:color="auto" w:fill="FFFFFF"/>
        <w:spacing w:before="100" w:beforeAutospacing="1" w:after="100" w:afterAutospacing="1"/>
        <w:rPr>
          <w:rFonts w:asciiTheme="minorHAnsi" w:eastAsiaTheme="minorHAnsi" w:hAnsiTheme="minorHAnsi" w:cstheme="minorBidi"/>
        </w:rPr>
      </w:pPr>
      <w:r w:rsidRPr="002418D0">
        <w:rPr>
          <w:rFonts w:asciiTheme="minorHAnsi" w:eastAsiaTheme="minorHAnsi" w:hAnsiTheme="minorHAnsi" w:cstheme="minorBidi"/>
        </w:rPr>
        <w:t>Limit the size of the gathering to comply with local, provincial and territorial public health guidelines;</w:t>
      </w:r>
    </w:p>
    <w:p w:rsidR="002418D0" w:rsidRPr="002418D0" w:rsidRDefault="002418D0" w:rsidP="002418D0">
      <w:pPr>
        <w:pStyle w:val="ListParagraph"/>
        <w:numPr>
          <w:ilvl w:val="1"/>
          <w:numId w:val="24"/>
        </w:numPr>
        <w:shd w:val="clear" w:color="auto" w:fill="FFFFFF"/>
        <w:spacing w:before="100" w:beforeAutospacing="1" w:after="100" w:afterAutospacing="1"/>
        <w:rPr>
          <w:rFonts w:asciiTheme="minorHAnsi" w:eastAsiaTheme="minorHAnsi" w:hAnsiTheme="minorHAnsi" w:cstheme="minorBidi"/>
        </w:rPr>
      </w:pPr>
      <w:r w:rsidRPr="002418D0">
        <w:rPr>
          <w:rFonts w:asciiTheme="minorHAnsi" w:eastAsiaTheme="minorHAnsi" w:hAnsiTheme="minorHAnsi" w:cstheme="minorBidi"/>
        </w:rPr>
        <w:t>Maintain physical distancing at all times possible;</w:t>
      </w:r>
    </w:p>
    <w:p w:rsidR="002418D0" w:rsidRPr="002418D0" w:rsidRDefault="002418D0" w:rsidP="002418D0">
      <w:pPr>
        <w:pStyle w:val="ListParagraph"/>
        <w:numPr>
          <w:ilvl w:val="1"/>
          <w:numId w:val="24"/>
        </w:numPr>
        <w:shd w:val="clear" w:color="auto" w:fill="FFFFFF"/>
        <w:rPr>
          <w:rFonts w:asciiTheme="minorHAnsi" w:eastAsiaTheme="minorHAnsi" w:hAnsiTheme="minorHAnsi" w:cstheme="minorBidi"/>
        </w:rPr>
      </w:pPr>
      <w:r w:rsidRPr="002418D0">
        <w:rPr>
          <w:rFonts w:asciiTheme="minorHAnsi" w:eastAsiaTheme="minorHAnsi" w:hAnsiTheme="minorHAnsi" w:cstheme="minorBidi"/>
        </w:rPr>
        <w:t>Wear a mask;</w:t>
      </w:r>
    </w:p>
    <w:p w:rsidR="002418D0" w:rsidRPr="002418D0" w:rsidRDefault="002418D0" w:rsidP="002418D0">
      <w:pPr>
        <w:pStyle w:val="ListParagraph"/>
        <w:numPr>
          <w:ilvl w:val="1"/>
          <w:numId w:val="24"/>
        </w:numPr>
        <w:shd w:val="clear" w:color="auto" w:fill="FFFFFF"/>
        <w:spacing w:before="100" w:beforeAutospacing="1" w:after="100" w:afterAutospacing="1"/>
        <w:rPr>
          <w:rFonts w:asciiTheme="minorHAnsi" w:eastAsiaTheme="minorHAnsi" w:hAnsiTheme="minorHAnsi" w:cstheme="minorBidi"/>
        </w:rPr>
      </w:pPr>
      <w:r w:rsidRPr="002418D0">
        <w:rPr>
          <w:rFonts w:asciiTheme="minorHAnsi" w:eastAsiaTheme="minorHAnsi" w:hAnsiTheme="minorHAnsi" w:cstheme="minorBidi"/>
        </w:rPr>
        <w:t>Avoid close contact (i</w:t>
      </w:r>
      <w:r>
        <w:rPr>
          <w:rFonts w:asciiTheme="minorHAnsi" w:eastAsiaTheme="minorHAnsi" w:hAnsiTheme="minorHAnsi" w:cstheme="minorBidi"/>
        </w:rPr>
        <w:t>.</w:t>
      </w:r>
      <w:r w:rsidRPr="002418D0">
        <w:rPr>
          <w:rFonts w:asciiTheme="minorHAnsi" w:eastAsiaTheme="minorHAnsi" w:hAnsiTheme="minorHAnsi" w:cstheme="minorBidi"/>
        </w:rPr>
        <w:t>e. hugs, kisses or handshakes)</w:t>
      </w:r>
    </w:p>
    <w:p w:rsidR="002418D0" w:rsidRPr="002418D0" w:rsidRDefault="002418D0" w:rsidP="002418D0">
      <w:pPr>
        <w:pStyle w:val="ListParagraph"/>
        <w:numPr>
          <w:ilvl w:val="1"/>
          <w:numId w:val="24"/>
        </w:numPr>
        <w:shd w:val="clear" w:color="auto" w:fill="FFFFFF"/>
        <w:spacing w:before="100" w:beforeAutospacing="1" w:after="100" w:afterAutospacing="1"/>
        <w:rPr>
          <w:rFonts w:asciiTheme="minorHAnsi" w:eastAsiaTheme="minorHAnsi" w:hAnsiTheme="minorHAnsi" w:cstheme="minorBidi"/>
        </w:rPr>
      </w:pPr>
      <w:r w:rsidRPr="002418D0">
        <w:rPr>
          <w:rFonts w:asciiTheme="minorHAnsi" w:eastAsiaTheme="minorHAnsi" w:hAnsiTheme="minorHAnsi" w:cstheme="minorBidi"/>
        </w:rPr>
        <w:t>Consider outdoor or virtual options; and</w:t>
      </w:r>
    </w:p>
    <w:p w:rsidR="006D3748" w:rsidRPr="002418D0" w:rsidRDefault="002418D0" w:rsidP="002418D0">
      <w:pPr>
        <w:pStyle w:val="ListParagraph"/>
        <w:numPr>
          <w:ilvl w:val="1"/>
          <w:numId w:val="24"/>
        </w:numPr>
        <w:shd w:val="clear" w:color="auto" w:fill="FFFFFF"/>
        <w:spacing w:before="100" w:beforeAutospacing="1" w:after="100" w:afterAutospacing="1"/>
        <w:rPr>
          <w:rFonts w:asciiTheme="minorHAnsi" w:eastAsiaTheme="minorHAnsi" w:hAnsiTheme="minorHAnsi" w:cstheme="minorBidi"/>
        </w:rPr>
      </w:pPr>
      <w:r w:rsidRPr="002418D0">
        <w:rPr>
          <w:rFonts w:asciiTheme="minorHAnsi" w:eastAsiaTheme="minorHAnsi" w:hAnsiTheme="minorHAnsi" w:cstheme="minorBidi"/>
        </w:rPr>
        <w:t>Stay home if you are sick.</w:t>
      </w:r>
    </w:p>
    <w:p w:rsidR="006D3748" w:rsidRPr="00C0132B" w:rsidRDefault="006D3748" w:rsidP="006D3748">
      <w:pPr>
        <w:pStyle w:val="ListParagraph"/>
        <w:numPr>
          <w:ilvl w:val="0"/>
          <w:numId w:val="24"/>
        </w:numPr>
        <w:rPr>
          <w:rFonts w:asciiTheme="minorHAnsi" w:hAnsiTheme="minorHAnsi"/>
        </w:rPr>
      </w:pPr>
      <w:r w:rsidRPr="00C0132B">
        <w:rPr>
          <w:rFonts w:asciiTheme="minorHAnsi" w:hAnsiTheme="minorHAnsi"/>
        </w:rPr>
        <w:t>Please help spread the word and encourage your loved ones to practice safe behaviours</w:t>
      </w:r>
    </w:p>
    <w:p w:rsidR="006D3748" w:rsidRPr="00C0132B" w:rsidRDefault="006D3748" w:rsidP="006D3748">
      <w:pPr>
        <w:pStyle w:val="ListParagraph"/>
        <w:numPr>
          <w:ilvl w:val="0"/>
          <w:numId w:val="24"/>
        </w:numPr>
        <w:rPr>
          <w:rFonts w:asciiTheme="minorHAnsi" w:hAnsiTheme="minorHAnsi"/>
        </w:rPr>
      </w:pPr>
      <w:r w:rsidRPr="00C0132B">
        <w:rPr>
          <w:rFonts w:asciiTheme="minorHAnsi" w:hAnsiTheme="minorHAnsi"/>
        </w:rPr>
        <w:t>Even though the COVID-19 vaccine has arrived, the virus is still a threat</w:t>
      </w:r>
    </w:p>
    <w:p w:rsidR="006D3748" w:rsidRPr="00C0132B" w:rsidRDefault="006D3748" w:rsidP="006D3748">
      <w:pPr>
        <w:pStyle w:val="ListParagraph"/>
        <w:numPr>
          <w:ilvl w:val="0"/>
          <w:numId w:val="24"/>
        </w:numPr>
        <w:rPr>
          <w:rFonts w:asciiTheme="minorHAnsi" w:hAnsiTheme="minorHAnsi"/>
        </w:rPr>
      </w:pPr>
      <w:r w:rsidRPr="00C0132B">
        <w:rPr>
          <w:rFonts w:asciiTheme="minorHAnsi" w:hAnsiTheme="minorHAnsi"/>
        </w:rPr>
        <w:t>Until the COVID-19 vaccine has been given to a large part of the population to ensure we have enough immunity, it is important to keep practicing safe behaviours</w:t>
      </w:r>
    </w:p>
    <w:p w:rsidR="006D3748" w:rsidRPr="00C52AFD" w:rsidRDefault="006D3748" w:rsidP="006D3748">
      <w:pPr>
        <w:pStyle w:val="ListParagraph"/>
        <w:numPr>
          <w:ilvl w:val="0"/>
          <w:numId w:val="24"/>
        </w:numPr>
        <w:rPr>
          <w:rFonts w:asciiTheme="minorHAnsi" w:hAnsiTheme="minorHAnsi"/>
        </w:rPr>
      </w:pPr>
      <w:r w:rsidRPr="00C0132B">
        <w:rPr>
          <w:rFonts w:asciiTheme="minorHAnsi" w:hAnsiTheme="minorHAnsi"/>
        </w:rPr>
        <w:t>Safe behaviours: Wash hands, wear a mask, stay 2 meters apart, stay home, avoid gatherings and get tested if you have symptoms</w:t>
      </w:r>
    </w:p>
    <w:p w:rsidR="0074282E" w:rsidRPr="00D12F6E" w:rsidRDefault="0074282E">
      <w:pPr>
        <w:rPr>
          <w:b/>
        </w:rPr>
      </w:pPr>
      <w:r>
        <w:rPr>
          <w:b/>
        </w:rPr>
        <w:br w:type="page"/>
      </w:r>
    </w:p>
    <w:p w:rsidR="0074282E" w:rsidRDefault="006D3748" w:rsidP="0074282E">
      <w:pPr>
        <w:rPr>
          <w:b/>
        </w:rPr>
      </w:pPr>
      <w:r w:rsidRPr="00137863">
        <w:rPr>
          <w:b/>
        </w:rPr>
        <w:lastRenderedPageBreak/>
        <w:t xml:space="preserve">Theme 2: COVID-19 </w:t>
      </w:r>
      <w:r w:rsidR="00137863">
        <w:rPr>
          <w:b/>
        </w:rPr>
        <w:t>v</w:t>
      </w:r>
      <w:r w:rsidRPr="00137863">
        <w:rPr>
          <w:b/>
        </w:rPr>
        <w:t xml:space="preserve">accines and Indigenous Peoples </w:t>
      </w:r>
    </w:p>
    <w:p w:rsidR="0074282E" w:rsidRDefault="0074282E" w:rsidP="0074282E"/>
    <w:p w:rsidR="006D3748" w:rsidRPr="0089063A" w:rsidRDefault="006D3748" w:rsidP="00D12F6E">
      <w:r w:rsidRPr="0089063A">
        <w:t xml:space="preserve">Indigenous leaders have been and continue to work closely with the Government of Canada </w:t>
      </w:r>
      <w:r w:rsidR="00865169" w:rsidRPr="0089063A">
        <w:t>to address</w:t>
      </w:r>
      <w:r w:rsidRPr="0089063A">
        <w:t xml:space="preserve"> COVID-19.  A number of priority groups have been identified, in part as a result of this work. </w:t>
      </w:r>
      <w:r w:rsidRPr="00D12F6E">
        <w:rPr>
          <w:i/>
        </w:rPr>
        <w:t>Here is some information you may wish to share</w:t>
      </w:r>
      <w:r w:rsidRPr="0089063A">
        <w:t>.</w:t>
      </w:r>
    </w:p>
    <w:p w:rsidR="006D3748" w:rsidRPr="0074282E" w:rsidRDefault="006D3748" w:rsidP="00D12F6E">
      <w:pPr>
        <w:pStyle w:val="ListParagraph"/>
        <w:numPr>
          <w:ilvl w:val="0"/>
          <w:numId w:val="24"/>
        </w:numPr>
        <w:rPr>
          <w:rFonts w:asciiTheme="minorHAnsi" w:eastAsiaTheme="minorHAnsi" w:hAnsiTheme="minorHAnsi" w:cstheme="minorBidi"/>
        </w:rPr>
      </w:pPr>
      <w:r w:rsidRPr="0074282E">
        <w:rPr>
          <w:rFonts w:asciiTheme="minorHAnsi" w:eastAsiaTheme="minorHAnsi" w:hAnsiTheme="minorHAnsi" w:cstheme="minorBidi"/>
        </w:rPr>
        <w:t xml:space="preserve">Several groups have been identified as priorities – </w:t>
      </w:r>
      <w:r w:rsidR="00D41578">
        <w:rPr>
          <w:rFonts w:asciiTheme="minorHAnsi" w:eastAsiaTheme="minorHAnsi" w:hAnsiTheme="minorHAnsi" w:cstheme="minorBidi"/>
        </w:rPr>
        <w:t xml:space="preserve">i.e. </w:t>
      </w:r>
      <w:r w:rsidRPr="0074282E">
        <w:rPr>
          <w:rFonts w:asciiTheme="minorHAnsi" w:eastAsiaTheme="minorHAnsi" w:hAnsiTheme="minorHAnsi" w:cstheme="minorBidi"/>
        </w:rPr>
        <w:t>those who will be vaccinated first. These include, among others:</w:t>
      </w:r>
    </w:p>
    <w:p w:rsidR="006D3748" w:rsidRPr="0074282E" w:rsidRDefault="009D0C21" w:rsidP="0074282E">
      <w:pPr>
        <w:pStyle w:val="ListParagraph"/>
        <w:numPr>
          <w:ilvl w:val="1"/>
          <w:numId w:val="24"/>
        </w:numPr>
        <w:rPr>
          <w:rFonts w:asciiTheme="minorHAnsi" w:eastAsiaTheme="minorHAnsi" w:hAnsiTheme="minorHAnsi" w:cstheme="minorBidi"/>
        </w:rPr>
      </w:pPr>
      <w:r w:rsidRPr="0074282E">
        <w:rPr>
          <w:rFonts w:asciiTheme="minorHAnsi" w:eastAsiaTheme="minorHAnsi" w:hAnsiTheme="minorHAnsi" w:cstheme="minorBidi"/>
        </w:rPr>
        <w:t>Front-line healthcare workers</w:t>
      </w:r>
    </w:p>
    <w:p w:rsidR="009D0C21" w:rsidRPr="0074282E" w:rsidRDefault="009D0C21" w:rsidP="00D12F6E">
      <w:pPr>
        <w:pStyle w:val="ListParagraph"/>
        <w:numPr>
          <w:ilvl w:val="1"/>
          <w:numId w:val="24"/>
        </w:numPr>
        <w:rPr>
          <w:rFonts w:asciiTheme="minorHAnsi" w:eastAsiaTheme="minorHAnsi" w:hAnsiTheme="minorHAnsi" w:cstheme="minorBidi"/>
        </w:rPr>
      </w:pPr>
      <w:r w:rsidRPr="0074282E">
        <w:rPr>
          <w:rFonts w:asciiTheme="minorHAnsi" w:eastAsiaTheme="minorHAnsi" w:hAnsiTheme="minorHAnsi" w:cstheme="minorBidi"/>
        </w:rPr>
        <w:t>People living in long-term care facilities</w:t>
      </w:r>
    </w:p>
    <w:p w:rsidR="009D0C21" w:rsidRPr="0074282E" w:rsidRDefault="009D0C21" w:rsidP="00D12F6E">
      <w:pPr>
        <w:pStyle w:val="ListParagraph"/>
        <w:numPr>
          <w:ilvl w:val="1"/>
          <w:numId w:val="24"/>
        </w:numPr>
        <w:rPr>
          <w:rFonts w:asciiTheme="minorHAnsi" w:eastAsiaTheme="minorHAnsi" w:hAnsiTheme="minorHAnsi" w:cstheme="minorBidi"/>
        </w:rPr>
      </w:pPr>
      <w:r w:rsidRPr="0074282E">
        <w:rPr>
          <w:rFonts w:asciiTheme="minorHAnsi" w:eastAsiaTheme="minorHAnsi" w:hAnsiTheme="minorHAnsi" w:cstheme="minorBidi"/>
        </w:rPr>
        <w:t xml:space="preserve">Some adults </w:t>
      </w:r>
      <w:r w:rsidR="00A67F6E">
        <w:rPr>
          <w:rFonts w:asciiTheme="minorHAnsi" w:eastAsiaTheme="minorHAnsi" w:hAnsiTheme="minorHAnsi" w:cstheme="minorBidi"/>
        </w:rPr>
        <w:t xml:space="preserve">in </w:t>
      </w:r>
      <w:r w:rsidRPr="0074282E">
        <w:rPr>
          <w:rFonts w:asciiTheme="minorHAnsi" w:eastAsiaTheme="minorHAnsi" w:hAnsiTheme="minorHAnsi" w:cstheme="minorBidi"/>
        </w:rPr>
        <w:t>Indigenous communities</w:t>
      </w:r>
    </w:p>
    <w:p w:rsidR="006D3748" w:rsidRPr="0074282E" w:rsidRDefault="006D3748" w:rsidP="00D12F6E">
      <w:pPr>
        <w:pStyle w:val="ListParagraph"/>
        <w:numPr>
          <w:ilvl w:val="0"/>
          <w:numId w:val="24"/>
        </w:numPr>
        <w:rPr>
          <w:rFonts w:asciiTheme="minorHAnsi" w:eastAsiaTheme="minorHAnsi" w:hAnsiTheme="minorHAnsi" w:cstheme="minorBidi"/>
        </w:rPr>
      </w:pPr>
      <w:r w:rsidRPr="0074282E">
        <w:rPr>
          <w:rFonts w:asciiTheme="minorHAnsi" w:eastAsiaTheme="minorHAnsi" w:hAnsiTheme="minorHAnsi" w:cstheme="minorBidi"/>
        </w:rPr>
        <w:t>The COVID-19 vaccines will complement traditional approaches to protect our Elders and those most at risk.</w:t>
      </w:r>
    </w:p>
    <w:p w:rsidR="006D3748" w:rsidRPr="0074282E" w:rsidRDefault="006D3748" w:rsidP="00D12F6E">
      <w:pPr>
        <w:pStyle w:val="ListParagraph"/>
        <w:numPr>
          <w:ilvl w:val="0"/>
          <w:numId w:val="24"/>
        </w:numPr>
        <w:rPr>
          <w:rFonts w:asciiTheme="minorHAnsi" w:eastAsiaTheme="minorHAnsi" w:hAnsiTheme="minorHAnsi" w:cstheme="minorBidi"/>
        </w:rPr>
      </w:pPr>
      <w:r w:rsidRPr="0074282E">
        <w:rPr>
          <w:rFonts w:asciiTheme="minorHAnsi" w:eastAsiaTheme="minorHAnsi" w:hAnsiTheme="minorHAnsi" w:cstheme="minorBidi"/>
        </w:rPr>
        <w:t>Traditional healing and modern medicine can work hand in hand</w:t>
      </w:r>
      <w:r w:rsidR="00D41578">
        <w:rPr>
          <w:rFonts w:asciiTheme="minorHAnsi" w:eastAsiaTheme="minorHAnsi" w:hAnsiTheme="minorHAnsi" w:cstheme="minorBidi"/>
        </w:rPr>
        <w:t>.</w:t>
      </w:r>
    </w:p>
    <w:p w:rsidR="006D3748" w:rsidRPr="0074282E" w:rsidRDefault="006D3748" w:rsidP="00D12F6E">
      <w:pPr>
        <w:pStyle w:val="ListParagraph"/>
        <w:numPr>
          <w:ilvl w:val="0"/>
          <w:numId w:val="24"/>
        </w:numPr>
        <w:rPr>
          <w:rFonts w:asciiTheme="minorHAnsi" w:eastAsiaTheme="minorHAnsi" w:hAnsiTheme="minorHAnsi" w:cstheme="minorBidi"/>
        </w:rPr>
      </w:pPr>
      <w:r w:rsidRPr="0074282E">
        <w:rPr>
          <w:rFonts w:asciiTheme="minorHAnsi" w:eastAsiaTheme="minorHAnsi" w:hAnsiTheme="minorHAnsi" w:cstheme="minorBidi"/>
        </w:rPr>
        <w:t>Indigenous traditions and knowledge systems are sources of strength, wisdom and guidance</w:t>
      </w:r>
      <w:r w:rsidR="00D41578">
        <w:rPr>
          <w:rFonts w:asciiTheme="minorHAnsi" w:eastAsiaTheme="minorHAnsi" w:hAnsiTheme="minorHAnsi" w:cstheme="minorBidi"/>
        </w:rPr>
        <w:t>.</w:t>
      </w:r>
    </w:p>
    <w:p w:rsidR="006D3748" w:rsidRPr="0089063A" w:rsidRDefault="006D3748" w:rsidP="006D3748"/>
    <w:p w:rsidR="001E069D" w:rsidRPr="00D12F6E" w:rsidRDefault="001E069D">
      <w:pPr>
        <w:rPr>
          <w:rFonts w:ascii="Arial" w:hAnsi="Arial"/>
          <w:b/>
          <w:color w:val="000000" w:themeColor="text1"/>
          <w:sz w:val="28"/>
        </w:rPr>
      </w:pPr>
      <w:r>
        <w:br w:type="page"/>
      </w:r>
    </w:p>
    <w:p w:rsidR="00C202E8" w:rsidRDefault="00C202E8" w:rsidP="00C202E8">
      <w:pPr>
        <w:pStyle w:val="Heading1"/>
      </w:pPr>
      <w:bookmarkStart w:id="22" w:name="_Toc59176880"/>
      <w:bookmarkStart w:id="23" w:name="_Toc59184015"/>
      <w:bookmarkStart w:id="24" w:name="_Toc59612785"/>
      <w:r>
        <w:lastRenderedPageBreak/>
        <w:t>Using Government of Canada Material</w:t>
      </w:r>
      <w:bookmarkEnd w:id="22"/>
      <w:bookmarkEnd w:id="23"/>
      <w:bookmarkEnd w:id="24"/>
    </w:p>
    <w:p w:rsidR="00DF7846" w:rsidRDefault="00DF7846" w:rsidP="00DF7846"/>
    <w:p w:rsidR="00C202E8" w:rsidRPr="00C0132B" w:rsidRDefault="00C202E8" w:rsidP="00DF7846">
      <w:r w:rsidRPr="00C0132B">
        <w:t>You may freely share material from the Government of Canada that has been made public</w:t>
      </w:r>
      <w:r w:rsidR="000F58D6">
        <w:t>, which includes the resources provided in this toolkit.</w:t>
      </w:r>
      <w:r w:rsidRPr="00C0132B">
        <w:t xml:space="preserve"> New </w:t>
      </w:r>
      <w:r w:rsidR="000F58D6">
        <w:t>material is added</w:t>
      </w:r>
      <w:r w:rsidRPr="00C0132B">
        <w:t xml:space="preserve"> continually to these various government websites, so do visit </w:t>
      </w:r>
      <w:r w:rsidR="000F58D6">
        <w:t xml:space="preserve">them </w:t>
      </w:r>
      <w:r w:rsidRPr="00C0132B">
        <w:t>more than once.</w:t>
      </w:r>
    </w:p>
    <w:p w:rsidR="000F58D6" w:rsidRDefault="000F58D6" w:rsidP="00DF7846"/>
    <w:p w:rsidR="005F00F8" w:rsidRPr="00C0132B" w:rsidRDefault="00C202E8" w:rsidP="00DF7846">
      <w:r w:rsidRPr="00C0132B">
        <w:t xml:space="preserve">When creating your own original content, please keep in mind that you cannot use the Canada wordmark or symbols. </w:t>
      </w:r>
    </w:p>
    <w:p w:rsidR="00DF7846" w:rsidRDefault="00DF7846" w:rsidP="00DF7846">
      <w:pPr>
        <w:rPr>
          <w:rFonts w:eastAsia="Times New Roman"/>
          <w:bCs/>
          <w:i/>
          <w:iCs/>
        </w:rPr>
      </w:pPr>
    </w:p>
    <w:p w:rsidR="005F00F8" w:rsidRPr="00C0132B" w:rsidRDefault="005F00F8" w:rsidP="00DF7846">
      <w:pPr>
        <w:rPr>
          <w:rFonts w:eastAsia="Times New Roman"/>
          <w:bCs/>
          <w:i/>
          <w:iCs/>
        </w:rPr>
      </w:pPr>
      <w:r w:rsidRPr="00C0132B">
        <w:rPr>
          <w:rFonts w:eastAsia="Times New Roman"/>
          <w:bCs/>
          <w:i/>
          <w:iCs/>
        </w:rPr>
        <w:t>The Canada wordmark is displayed on Government of Canada material. These symbols include Canada wordmark, flag symbol and Canada’s coat of arms. They cannot be cropped, modified or removed. Government of Canada symbols are not to be added to materials that are not produced from, or in partnership with, the Government of Canada.</w:t>
      </w:r>
    </w:p>
    <w:p w:rsidR="0026349D" w:rsidRDefault="0026349D" w:rsidP="00D12F6E">
      <w:bookmarkStart w:id="25" w:name="_Toc59176881"/>
      <w:bookmarkStart w:id="26" w:name="_Toc59184016"/>
    </w:p>
    <w:p w:rsidR="0026349D" w:rsidRDefault="0026349D" w:rsidP="00B61165"/>
    <w:p w:rsidR="00D041BC" w:rsidRDefault="00150A65" w:rsidP="00D041BC">
      <w:pPr>
        <w:pStyle w:val="Heading1"/>
      </w:pPr>
      <w:bookmarkStart w:id="27" w:name="_Toc59612786"/>
      <w:r>
        <w:t xml:space="preserve">Thank </w:t>
      </w:r>
      <w:r w:rsidR="00D812C6">
        <w:t>Y</w:t>
      </w:r>
      <w:r>
        <w:t>ou</w:t>
      </w:r>
      <w:bookmarkEnd w:id="25"/>
      <w:bookmarkEnd w:id="26"/>
      <w:bookmarkEnd w:id="27"/>
    </w:p>
    <w:p w:rsidR="00D041BC" w:rsidRDefault="00D041BC" w:rsidP="00D041BC"/>
    <w:p w:rsidR="00D041BC" w:rsidRPr="00D12F6E" w:rsidRDefault="00EA4D8C" w:rsidP="00D041BC">
      <w:r w:rsidRPr="00EA4D8C">
        <w:t>We would like to thank you for using this toolkit</w:t>
      </w:r>
      <w:r w:rsidR="00DC6468">
        <w:t xml:space="preserve"> and trust that you find it useful</w:t>
      </w:r>
      <w:r w:rsidRPr="00EA4D8C">
        <w:t>. You</w:t>
      </w:r>
      <w:r>
        <w:t>r</w:t>
      </w:r>
      <w:r w:rsidRPr="00EA4D8C">
        <w:t xml:space="preserve"> efforts in promoting public health advice and information related to the vaccine against COVID-19 have a significant impact on peoples’ lives. Remember that each community is unique in the way it shares information with its members</w:t>
      </w:r>
      <w:r w:rsidR="00DC6468">
        <w:t xml:space="preserve">. This toolkit can serve as a guide to create messages tailored to your community. </w:t>
      </w:r>
      <w:r w:rsidRPr="00EA4D8C">
        <w:t>Please share the message, connect with your community and with anyone who requests information on this vitally crucial matter. It’s a collective effort.</w:t>
      </w:r>
      <w:r w:rsidR="00DC6468">
        <w:t xml:space="preserve"> </w:t>
      </w:r>
      <w:r w:rsidR="007C4873">
        <w:t xml:space="preserve">Together we can do this. </w:t>
      </w:r>
      <w:r w:rsidR="00DC6468">
        <w:t>Thank you.</w:t>
      </w:r>
    </w:p>
    <w:sectPr w:rsidR="00D041BC" w:rsidRPr="00D12F6E" w:rsidSect="00AC4538">
      <w:headerReference w:type="default" r:id="rId134"/>
      <w:footerReference w:type="default" r:id="rId135"/>
      <w:headerReference w:type="first" r:id="rId136"/>
      <w:footerReference w:type="first" r:id="rId137"/>
      <w:pgSz w:w="12240" w:h="15840"/>
      <w:pgMar w:top="1678"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4CD" w:rsidRDefault="008524CD" w:rsidP="00A00E5D">
      <w:r>
        <w:separator/>
      </w:r>
    </w:p>
  </w:endnote>
  <w:endnote w:type="continuationSeparator" w:id="0">
    <w:p w:rsidR="008524CD" w:rsidRDefault="008524CD" w:rsidP="00A00E5D">
      <w:r>
        <w:continuationSeparator/>
      </w:r>
    </w:p>
  </w:endnote>
  <w:endnote w:type="continuationNotice" w:id="1">
    <w:p w:rsidR="008524CD" w:rsidRDefault="00852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panose1 w:val="020B0604020202020204"/>
    <w:charset w:val="00"/>
    <w:family w:val="swiss"/>
    <w:pitch w:val="variable"/>
    <w:sig w:usb0="E00002EF" w:usb1="4000205B" w:usb2="00000028" w:usb3="00000000" w:csb0="0000019F" w:csb1="00000000"/>
  </w:font>
  <w:font w:name="Times New Roman (Body CS)">
    <w:panose1 w:val="02020603050405020304"/>
    <w:charset w:val="00"/>
    <w:family w:val="roman"/>
    <w:notTrueType/>
    <w:pitch w:val="default"/>
  </w:font>
  <w:font w:name="Noto Sans">
    <w:altName w:val="Calibri"/>
    <w:panose1 w:val="020B0604020202020204"/>
    <w:charset w:val="00"/>
    <w:family w:val="swiss"/>
    <w:pitch w:val="variable"/>
    <w:sig w:usb0="00000001" w:usb1="400078FF" w:usb2="00000021"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85" w:rsidRDefault="002C2B85">
    <w:pPr>
      <w:pStyle w:val="Footer"/>
    </w:pPr>
    <w:r w:rsidRPr="007C03A2">
      <w:t xml:space="preserve">Page </w:t>
    </w:r>
    <w:r w:rsidRPr="007C03A2">
      <w:fldChar w:fldCharType="begin"/>
    </w:r>
    <w:r w:rsidRPr="007C03A2">
      <w:instrText xml:space="preserve"> PAGE </w:instrText>
    </w:r>
    <w:r w:rsidRPr="007C03A2">
      <w:fldChar w:fldCharType="separate"/>
    </w:r>
    <w:r w:rsidR="001924FD">
      <w:rPr>
        <w:noProof/>
      </w:rPr>
      <w:t>1</w:t>
    </w:r>
    <w:r w:rsidRPr="007C03A2">
      <w:fldChar w:fldCharType="end"/>
    </w:r>
    <w:r w:rsidRPr="007C03A2">
      <w:t xml:space="preserve"> </w:t>
    </w:r>
    <w:r>
      <w:t>of</w:t>
    </w:r>
    <w:r w:rsidRPr="007C03A2">
      <w:t xml:space="preserve"> </w:t>
    </w:r>
    <w:r w:rsidR="008524CD">
      <w:fldChar w:fldCharType="begin"/>
    </w:r>
    <w:r w:rsidR="008524CD">
      <w:instrText xml:space="preserve"> NUMPAGES </w:instrText>
    </w:r>
    <w:r w:rsidR="008524CD">
      <w:fldChar w:fldCharType="separate"/>
    </w:r>
    <w:r w:rsidR="001924FD">
      <w:rPr>
        <w:noProof/>
      </w:rPr>
      <w:t>15</w:t>
    </w:r>
    <w:r w:rsidR="008524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85" w:rsidRDefault="002C2B85">
    <w:pPr>
      <w:pStyle w:val="Footer"/>
    </w:pPr>
    <w:r w:rsidRPr="00C378C5">
      <w:rPr>
        <w:noProof/>
        <w:lang w:eastAsia="en-CA"/>
      </w:rPr>
      <w:drawing>
        <wp:anchor distT="0" distB="0" distL="114300" distR="114300" simplePos="0" relativeHeight="251659264" behindDoc="1" locked="0" layoutInCell="1" allowOverlap="1" wp14:anchorId="327E5E6F" wp14:editId="34F9A563">
          <wp:simplePos x="0" y="0"/>
          <wp:positionH relativeFrom="column">
            <wp:posOffset>-942535</wp:posOffset>
          </wp:positionH>
          <wp:positionV relativeFrom="paragraph">
            <wp:posOffset>-496764</wp:posOffset>
          </wp:positionV>
          <wp:extent cx="7835964" cy="111393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C-20-0062_COVID-19_footer-P1-ENG.png"/>
                  <pic:cNvPicPr/>
                </pic:nvPicPr>
                <pic:blipFill>
                  <a:blip r:embed="rId1">
                    <a:extLst>
                      <a:ext uri="{28A0092B-C50C-407E-A947-70E740481C1C}">
                        <a14:useLocalDpi xmlns:a14="http://schemas.microsoft.com/office/drawing/2010/main" val="0"/>
                      </a:ext>
                    </a:extLst>
                  </a:blip>
                  <a:stretch>
                    <a:fillRect/>
                  </a:stretch>
                </pic:blipFill>
                <pic:spPr>
                  <a:xfrm>
                    <a:off x="0" y="0"/>
                    <a:ext cx="7945934" cy="1129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4CD" w:rsidRDefault="008524CD" w:rsidP="00A00E5D">
      <w:r>
        <w:separator/>
      </w:r>
    </w:p>
  </w:footnote>
  <w:footnote w:type="continuationSeparator" w:id="0">
    <w:p w:rsidR="008524CD" w:rsidRDefault="008524CD" w:rsidP="00A00E5D">
      <w:r>
        <w:continuationSeparator/>
      </w:r>
    </w:p>
  </w:footnote>
  <w:footnote w:type="continuationNotice" w:id="1">
    <w:p w:rsidR="008524CD" w:rsidRDefault="00852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85" w:rsidRDefault="002C2B85">
    <w:pPr>
      <w:pStyle w:val="Header"/>
    </w:pPr>
    <w:r w:rsidRPr="00C378C5">
      <w:rPr>
        <w:noProof/>
        <w:lang w:eastAsia="en-CA"/>
      </w:rPr>
      <w:drawing>
        <wp:anchor distT="0" distB="0" distL="114300" distR="114300" simplePos="0" relativeHeight="251660288" behindDoc="0" locked="0" layoutInCell="1" allowOverlap="1" wp14:anchorId="56AEF923" wp14:editId="1198A4DC">
          <wp:simplePos x="0" y="0"/>
          <wp:positionH relativeFrom="column">
            <wp:posOffset>-900430</wp:posOffset>
          </wp:positionH>
          <wp:positionV relativeFrom="paragraph">
            <wp:posOffset>-436245</wp:posOffset>
          </wp:positionV>
          <wp:extent cx="7736840" cy="998220"/>
          <wp:effectExtent l="0" t="0" r="0" b="5080"/>
          <wp:wrapThrough wrapText="bothSides">
            <wp:wrapPolygon edited="0">
              <wp:start x="0" y="0"/>
              <wp:lineTo x="0" y="21435"/>
              <wp:lineTo x="21557" y="21435"/>
              <wp:lineTo x="215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C-20-0062_COVID-19_Header-P2-ENG copy.png"/>
                  <pic:cNvPicPr/>
                </pic:nvPicPr>
                <pic:blipFill>
                  <a:blip r:embed="rId1">
                    <a:extLst>
                      <a:ext uri="{28A0092B-C50C-407E-A947-70E740481C1C}">
                        <a14:useLocalDpi xmlns:a14="http://schemas.microsoft.com/office/drawing/2010/main" val="0"/>
                      </a:ext>
                    </a:extLst>
                  </a:blip>
                  <a:stretch>
                    <a:fillRect/>
                  </a:stretch>
                </pic:blipFill>
                <pic:spPr>
                  <a:xfrm>
                    <a:off x="0" y="0"/>
                    <a:ext cx="7736840" cy="9982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85" w:rsidRDefault="002C2B85">
    <w:pPr>
      <w:pStyle w:val="Header"/>
    </w:pPr>
    <w:r w:rsidRPr="00C378C5">
      <w:rPr>
        <w:noProof/>
        <w:lang w:eastAsia="en-CA"/>
      </w:rPr>
      <w:drawing>
        <wp:anchor distT="0" distB="0" distL="114300" distR="114300" simplePos="0" relativeHeight="251658240" behindDoc="0" locked="0" layoutInCell="1" allowOverlap="1" wp14:anchorId="27F94A0A" wp14:editId="219A2B5D">
          <wp:simplePos x="0" y="0"/>
          <wp:positionH relativeFrom="column">
            <wp:posOffset>-914400</wp:posOffset>
          </wp:positionH>
          <wp:positionV relativeFrom="paragraph">
            <wp:posOffset>-440055</wp:posOffset>
          </wp:positionV>
          <wp:extent cx="7776845" cy="2109470"/>
          <wp:effectExtent l="0" t="0" r="0" b="0"/>
          <wp:wrapThrough wrapText="bothSides">
            <wp:wrapPolygon edited="0">
              <wp:start x="0" y="0"/>
              <wp:lineTo x="0" y="21457"/>
              <wp:lineTo x="21552" y="21457"/>
              <wp:lineTo x="215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C-20-0062_COVID-19_Header-P1-ENG copy.png"/>
                  <pic:cNvPicPr/>
                </pic:nvPicPr>
                <pic:blipFill>
                  <a:blip r:embed="rId1">
                    <a:extLst>
                      <a:ext uri="{28A0092B-C50C-407E-A947-70E740481C1C}">
                        <a14:useLocalDpi xmlns:a14="http://schemas.microsoft.com/office/drawing/2010/main" val="0"/>
                      </a:ext>
                    </a:extLst>
                  </a:blip>
                  <a:stretch>
                    <a:fillRect/>
                  </a:stretch>
                </pic:blipFill>
                <pic:spPr>
                  <a:xfrm>
                    <a:off x="0" y="0"/>
                    <a:ext cx="7776845" cy="2109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1D7"/>
    <w:multiLevelType w:val="hybridMultilevel"/>
    <w:tmpl w:val="CE5E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C6E69"/>
    <w:multiLevelType w:val="hybridMultilevel"/>
    <w:tmpl w:val="1B2A68CA"/>
    <w:lvl w:ilvl="0" w:tplc="8542D9FE">
      <w:start w:val="1"/>
      <w:numFmt w:val="bullet"/>
      <w:lvlText w:val="•"/>
      <w:lvlJc w:val="left"/>
      <w:pPr>
        <w:tabs>
          <w:tab w:val="num" w:pos="720"/>
        </w:tabs>
        <w:ind w:left="720" w:hanging="360"/>
      </w:pPr>
      <w:rPr>
        <w:rFonts w:ascii="Arial" w:hAnsi="Arial" w:hint="default"/>
      </w:rPr>
    </w:lvl>
    <w:lvl w:ilvl="1" w:tplc="6EDA2646">
      <w:start w:val="1"/>
      <w:numFmt w:val="bullet"/>
      <w:lvlText w:val="•"/>
      <w:lvlJc w:val="left"/>
      <w:pPr>
        <w:tabs>
          <w:tab w:val="num" w:pos="1440"/>
        </w:tabs>
        <w:ind w:left="1440" w:hanging="360"/>
      </w:pPr>
      <w:rPr>
        <w:rFonts w:ascii="Arial" w:hAnsi="Arial" w:hint="default"/>
      </w:rPr>
    </w:lvl>
    <w:lvl w:ilvl="2" w:tplc="A426B53E" w:tentative="1">
      <w:start w:val="1"/>
      <w:numFmt w:val="bullet"/>
      <w:lvlText w:val="•"/>
      <w:lvlJc w:val="left"/>
      <w:pPr>
        <w:tabs>
          <w:tab w:val="num" w:pos="2160"/>
        </w:tabs>
        <w:ind w:left="2160" w:hanging="360"/>
      </w:pPr>
      <w:rPr>
        <w:rFonts w:ascii="Arial" w:hAnsi="Arial" w:hint="default"/>
      </w:rPr>
    </w:lvl>
    <w:lvl w:ilvl="3" w:tplc="9326BE14" w:tentative="1">
      <w:start w:val="1"/>
      <w:numFmt w:val="bullet"/>
      <w:lvlText w:val="•"/>
      <w:lvlJc w:val="left"/>
      <w:pPr>
        <w:tabs>
          <w:tab w:val="num" w:pos="2880"/>
        </w:tabs>
        <w:ind w:left="2880" w:hanging="360"/>
      </w:pPr>
      <w:rPr>
        <w:rFonts w:ascii="Arial" w:hAnsi="Arial" w:hint="default"/>
      </w:rPr>
    </w:lvl>
    <w:lvl w:ilvl="4" w:tplc="BFC20944" w:tentative="1">
      <w:start w:val="1"/>
      <w:numFmt w:val="bullet"/>
      <w:lvlText w:val="•"/>
      <w:lvlJc w:val="left"/>
      <w:pPr>
        <w:tabs>
          <w:tab w:val="num" w:pos="3600"/>
        </w:tabs>
        <w:ind w:left="3600" w:hanging="360"/>
      </w:pPr>
      <w:rPr>
        <w:rFonts w:ascii="Arial" w:hAnsi="Arial" w:hint="default"/>
      </w:rPr>
    </w:lvl>
    <w:lvl w:ilvl="5" w:tplc="F1E4462E" w:tentative="1">
      <w:start w:val="1"/>
      <w:numFmt w:val="bullet"/>
      <w:lvlText w:val="•"/>
      <w:lvlJc w:val="left"/>
      <w:pPr>
        <w:tabs>
          <w:tab w:val="num" w:pos="4320"/>
        </w:tabs>
        <w:ind w:left="4320" w:hanging="360"/>
      </w:pPr>
      <w:rPr>
        <w:rFonts w:ascii="Arial" w:hAnsi="Arial" w:hint="default"/>
      </w:rPr>
    </w:lvl>
    <w:lvl w:ilvl="6" w:tplc="B6BCB8EE" w:tentative="1">
      <w:start w:val="1"/>
      <w:numFmt w:val="bullet"/>
      <w:lvlText w:val="•"/>
      <w:lvlJc w:val="left"/>
      <w:pPr>
        <w:tabs>
          <w:tab w:val="num" w:pos="5040"/>
        </w:tabs>
        <w:ind w:left="5040" w:hanging="360"/>
      </w:pPr>
      <w:rPr>
        <w:rFonts w:ascii="Arial" w:hAnsi="Arial" w:hint="default"/>
      </w:rPr>
    </w:lvl>
    <w:lvl w:ilvl="7" w:tplc="2714A936" w:tentative="1">
      <w:start w:val="1"/>
      <w:numFmt w:val="bullet"/>
      <w:lvlText w:val="•"/>
      <w:lvlJc w:val="left"/>
      <w:pPr>
        <w:tabs>
          <w:tab w:val="num" w:pos="5760"/>
        </w:tabs>
        <w:ind w:left="5760" w:hanging="360"/>
      </w:pPr>
      <w:rPr>
        <w:rFonts w:ascii="Arial" w:hAnsi="Arial" w:hint="default"/>
      </w:rPr>
    </w:lvl>
    <w:lvl w:ilvl="8" w:tplc="16041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E33AEF"/>
    <w:multiLevelType w:val="hybridMultilevel"/>
    <w:tmpl w:val="E5405ACC"/>
    <w:lvl w:ilvl="0" w:tplc="35345AB2">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026B48"/>
    <w:multiLevelType w:val="hybridMultilevel"/>
    <w:tmpl w:val="2070D36C"/>
    <w:lvl w:ilvl="0" w:tplc="8542D9F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761F37"/>
    <w:multiLevelType w:val="hybridMultilevel"/>
    <w:tmpl w:val="88CA52C2"/>
    <w:lvl w:ilvl="0" w:tplc="4A82E9E2">
      <w:start w:val="1"/>
      <w:numFmt w:val="upperLetter"/>
      <w:pStyle w:val="BulletLetterLarge"/>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1F203779"/>
    <w:multiLevelType w:val="hybridMultilevel"/>
    <w:tmpl w:val="D722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2CA"/>
    <w:multiLevelType w:val="hybridMultilevel"/>
    <w:tmpl w:val="649E8DEA"/>
    <w:lvl w:ilvl="0" w:tplc="CDA01A5C">
      <w:start w:val="1"/>
      <w:numFmt w:val="bullet"/>
      <w:lvlText w:val="•"/>
      <w:lvlJc w:val="left"/>
      <w:pPr>
        <w:tabs>
          <w:tab w:val="num" w:pos="720"/>
        </w:tabs>
        <w:ind w:left="720" w:hanging="360"/>
      </w:pPr>
      <w:rPr>
        <w:rFonts w:ascii="Arial" w:hAnsi="Arial" w:hint="default"/>
      </w:rPr>
    </w:lvl>
    <w:lvl w:ilvl="1" w:tplc="AA78327E" w:tentative="1">
      <w:start w:val="1"/>
      <w:numFmt w:val="bullet"/>
      <w:lvlText w:val="•"/>
      <w:lvlJc w:val="left"/>
      <w:pPr>
        <w:tabs>
          <w:tab w:val="num" w:pos="1440"/>
        </w:tabs>
        <w:ind w:left="1440" w:hanging="360"/>
      </w:pPr>
      <w:rPr>
        <w:rFonts w:ascii="Arial" w:hAnsi="Arial" w:hint="default"/>
      </w:rPr>
    </w:lvl>
    <w:lvl w:ilvl="2" w:tplc="9BA6D22E" w:tentative="1">
      <w:start w:val="1"/>
      <w:numFmt w:val="bullet"/>
      <w:lvlText w:val="•"/>
      <w:lvlJc w:val="left"/>
      <w:pPr>
        <w:tabs>
          <w:tab w:val="num" w:pos="2160"/>
        </w:tabs>
        <w:ind w:left="2160" w:hanging="360"/>
      </w:pPr>
      <w:rPr>
        <w:rFonts w:ascii="Arial" w:hAnsi="Arial" w:hint="default"/>
      </w:rPr>
    </w:lvl>
    <w:lvl w:ilvl="3" w:tplc="C4FCA3E8" w:tentative="1">
      <w:start w:val="1"/>
      <w:numFmt w:val="bullet"/>
      <w:lvlText w:val="•"/>
      <w:lvlJc w:val="left"/>
      <w:pPr>
        <w:tabs>
          <w:tab w:val="num" w:pos="2880"/>
        </w:tabs>
        <w:ind w:left="2880" w:hanging="360"/>
      </w:pPr>
      <w:rPr>
        <w:rFonts w:ascii="Arial" w:hAnsi="Arial" w:hint="default"/>
      </w:rPr>
    </w:lvl>
    <w:lvl w:ilvl="4" w:tplc="8D741FEA" w:tentative="1">
      <w:start w:val="1"/>
      <w:numFmt w:val="bullet"/>
      <w:lvlText w:val="•"/>
      <w:lvlJc w:val="left"/>
      <w:pPr>
        <w:tabs>
          <w:tab w:val="num" w:pos="3600"/>
        </w:tabs>
        <w:ind w:left="3600" w:hanging="360"/>
      </w:pPr>
      <w:rPr>
        <w:rFonts w:ascii="Arial" w:hAnsi="Arial" w:hint="default"/>
      </w:rPr>
    </w:lvl>
    <w:lvl w:ilvl="5" w:tplc="D5EA2F1A" w:tentative="1">
      <w:start w:val="1"/>
      <w:numFmt w:val="bullet"/>
      <w:lvlText w:val="•"/>
      <w:lvlJc w:val="left"/>
      <w:pPr>
        <w:tabs>
          <w:tab w:val="num" w:pos="4320"/>
        </w:tabs>
        <w:ind w:left="4320" w:hanging="360"/>
      </w:pPr>
      <w:rPr>
        <w:rFonts w:ascii="Arial" w:hAnsi="Arial" w:hint="default"/>
      </w:rPr>
    </w:lvl>
    <w:lvl w:ilvl="6" w:tplc="7AC424B0" w:tentative="1">
      <w:start w:val="1"/>
      <w:numFmt w:val="bullet"/>
      <w:lvlText w:val="•"/>
      <w:lvlJc w:val="left"/>
      <w:pPr>
        <w:tabs>
          <w:tab w:val="num" w:pos="5040"/>
        </w:tabs>
        <w:ind w:left="5040" w:hanging="360"/>
      </w:pPr>
      <w:rPr>
        <w:rFonts w:ascii="Arial" w:hAnsi="Arial" w:hint="default"/>
      </w:rPr>
    </w:lvl>
    <w:lvl w:ilvl="7" w:tplc="F0BE2C00" w:tentative="1">
      <w:start w:val="1"/>
      <w:numFmt w:val="bullet"/>
      <w:lvlText w:val="•"/>
      <w:lvlJc w:val="left"/>
      <w:pPr>
        <w:tabs>
          <w:tab w:val="num" w:pos="5760"/>
        </w:tabs>
        <w:ind w:left="5760" w:hanging="360"/>
      </w:pPr>
      <w:rPr>
        <w:rFonts w:ascii="Arial" w:hAnsi="Arial" w:hint="default"/>
      </w:rPr>
    </w:lvl>
    <w:lvl w:ilvl="8" w:tplc="754A28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B24ABD"/>
    <w:multiLevelType w:val="hybridMultilevel"/>
    <w:tmpl w:val="FD927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7122E"/>
    <w:multiLevelType w:val="hybridMultilevel"/>
    <w:tmpl w:val="4BD492EC"/>
    <w:lvl w:ilvl="0" w:tplc="10481544">
      <w:start w:val="1"/>
      <w:numFmt w:val="bullet"/>
      <w:lvlText w:val="•"/>
      <w:lvlJc w:val="left"/>
      <w:pPr>
        <w:tabs>
          <w:tab w:val="num" w:pos="720"/>
        </w:tabs>
        <w:ind w:left="720" w:hanging="360"/>
      </w:pPr>
      <w:rPr>
        <w:rFonts w:ascii="Arial" w:hAnsi="Arial" w:hint="default"/>
      </w:rPr>
    </w:lvl>
    <w:lvl w:ilvl="1" w:tplc="477CB9B8" w:tentative="1">
      <w:start w:val="1"/>
      <w:numFmt w:val="bullet"/>
      <w:lvlText w:val="•"/>
      <w:lvlJc w:val="left"/>
      <w:pPr>
        <w:tabs>
          <w:tab w:val="num" w:pos="1440"/>
        </w:tabs>
        <w:ind w:left="1440" w:hanging="360"/>
      </w:pPr>
      <w:rPr>
        <w:rFonts w:ascii="Arial" w:hAnsi="Arial" w:hint="default"/>
      </w:rPr>
    </w:lvl>
    <w:lvl w:ilvl="2" w:tplc="3F249FE6" w:tentative="1">
      <w:start w:val="1"/>
      <w:numFmt w:val="bullet"/>
      <w:lvlText w:val="•"/>
      <w:lvlJc w:val="left"/>
      <w:pPr>
        <w:tabs>
          <w:tab w:val="num" w:pos="2160"/>
        </w:tabs>
        <w:ind w:left="2160" w:hanging="360"/>
      </w:pPr>
      <w:rPr>
        <w:rFonts w:ascii="Arial" w:hAnsi="Arial" w:hint="default"/>
      </w:rPr>
    </w:lvl>
    <w:lvl w:ilvl="3" w:tplc="ADE6ED66" w:tentative="1">
      <w:start w:val="1"/>
      <w:numFmt w:val="bullet"/>
      <w:lvlText w:val="•"/>
      <w:lvlJc w:val="left"/>
      <w:pPr>
        <w:tabs>
          <w:tab w:val="num" w:pos="2880"/>
        </w:tabs>
        <w:ind w:left="2880" w:hanging="360"/>
      </w:pPr>
      <w:rPr>
        <w:rFonts w:ascii="Arial" w:hAnsi="Arial" w:hint="default"/>
      </w:rPr>
    </w:lvl>
    <w:lvl w:ilvl="4" w:tplc="FFA89D44" w:tentative="1">
      <w:start w:val="1"/>
      <w:numFmt w:val="bullet"/>
      <w:lvlText w:val="•"/>
      <w:lvlJc w:val="left"/>
      <w:pPr>
        <w:tabs>
          <w:tab w:val="num" w:pos="3600"/>
        </w:tabs>
        <w:ind w:left="3600" w:hanging="360"/>
      </w:pPr>
      <w:rPr>
        <w:rFonts w:ascii="Arial" w:hAnsi="Arial" w:hint="default"/>
      </w:rPr>
    </w:lvl>
    <w:lvl w:ilvl="5" w:tplc="C4580040" w:tentative="1">
      <w:start w:val="1"/>
      <w:numFmt w:val="bullet"/>
      <w:lvlText w:val="•"/>
      <w:lvlJc w:val="left"/>
      <w:pPr>
        <w:tabs>
          <w:tab w:val="num" w:pos="4320"/>
        </w:tabs>
        <w:ind w:left="4320" w:hanging="360"/>
      </w:pPr>
      <w:rPr>
        <w:rFonts w:ascii="Arial" w:hAnsi="Arial" w:hint="default"/>
      </w:rPr>
    </w:lvl>
    <w:lvl w:ilvl="6" w:tplc="0C2C793E" w:tentative="1">
      <w:start w:val="1"/>
      <w:numFmt w:val="bullet"/>
      <w:lvlText w:val="•"/>
      <w:lvlJc w:val="left"/>
      <w:pPr>
        <w:tabs>
          <w:tab w:val="num" w:pos="5040"/>
        </w:tabs>
        <w:ind w:left="5040" w:hanging="360"/>
      </w:pPr>
      <w:rPr>
        <w:rFonts w:ascii="Arial" w:hAnsi="Arial" w:hint="default"/>
      </w:rPr>
    </w:lvl>
    <w:lvl w:ilvl="7" w:tplc="DD7A349A" w:tentative="1">
      <w:start w:val="1"/>
      <w:numFmt w:val="bullet"/>
      <w:lvlText w:val="•"/>
      <w:lvlJc w:val="left"/>
      <w:pPr>
        <w:tabs>
          <w:tab w:val="num" w:pos="5760"/>
        </w:tabs>
        <w:ind w:left="5760" w:hanging="360"/>
      </w:pPr>
      <w:rPr>
        <w:rFonts w:ascii="Arial" w:hAnsi="Arial" w:hint="default"/>
      </w:rPr>
    </w:lvl>
    <w:lvl w:ilvl="8" w:tplc="77DA62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4B2184"/>
    <w:multiLevelType w:val="hybridMultilevel"/>
    <w:tmpl w:val="E23C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25313"/>
    <w:multiLevelType w:val="multilevel"/>
    <w:tmpl w:val="9DFE9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44ACC"/>
    <w:multiLevelType w:val="hybridMultilevel"/>
    <w:tmpl w:val="6EA4F16E"/>
    <w:lvl w:ilvl="0" w:tplc="D9C4EB0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5063FC"/>
    <w:multiLevelType w:val="hybridMultilevel"/>
    <w:tmpl w:val="0298BAE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3" w15:restartNumberingAfterBreak="0">
    <w:nsid w:val="46B978DE"/>
    <w:multiLevelType w:val="hybridMultilevel"/>
    <w:tmpl w:val="6A689218"/>
    <w:lvl w:ilvl="0" w:tplc="1102BD30">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420C80"/>
    <w:multiLevelType w:val="hybridMultilevel"/>
    <w:tmpl w:val="AE9C05D0"/>
    <w:lvl w:ilvl="0" w:tplc="E458A0F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C37449"/>
    <w:multiLevelType w:val="hybridMultilevel"/>
    <w:tmpl w:val="E076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66404"/>
    <w:multiLevelType w:val="hybridMultilevel"/>
    <w:tmpl w:val="83FCF45A"/>
    <w:lvl w:ilvl="0" w:tplc="DEB8DA92">
      <w:start w:val="1"/>
      <w:numFmt w:val="bullet"/>
      <w:lvlText w:val="•"/>
      <w:lvlJc w:val="left"/>
      <w:pPr>
        <w:tabs>
          <w:tab w:val="num" w:pos="720"/>
        </w:tabs>
        <w:ind w:left="720" w:hanging="360"/>
      </w:pPr>
      <w:rPr>
        <w:rFonts w:ascii="Arial" w:hAnsi="Arial" w:hint="default"/>
      </w:rPr>
    </w:lvl>
    <w:lvl w:ilvl="1" w:tplc="9214986C" w:tentative="1">
      <w:start w:val="1"/>
      <w:numFmt w:val="bullet"/>
      <w:lvlText w:val="•"/>
      <w:lvlJc w:val="left"/>
      <w:pPr>
        <w:tabs>
          <w:tab w:val="num" w:pos="1440"/>
        </w:tabs>
        <w:ind w:left="1440" w:hanging="360"/>
      </w:pPr>
      <w:rPr>
        <w:rFonts w:ascii="Arial" w:hAnsi="Arial" w:hint="default"/>
      </w:rPr>
    </w:lvl>
    <w:lvl w:ilvl="2" w:tplc="D460FD2C" w:tentative="1">
      <w:start w:val="1"/>
      <w:numFmt w:val="bullet"/>
      <w:lvlText w:val="•"/>
      <w:lvlJc w:val="left"/>
      <w:pPr>
        <w:tabs>
          <w:tab w:val="num" w:pos="2160"/>
        </w:tabs>
        <w:ind w:left="2160" w:hanging="360"/>
      </w:pPr>
      <w:rPr>
        <w:rFonts w:ascii="Arial" w:hAnsi="Arial" w:hint="default"/>
      </w:rPr>
    </w:lvl>
    <w:lvl w:ilvl="3" w:tplc="4BAC55AA" w:tentative="1">
      <w:start w:val="1"/>
      <w:numFmt w:val="bullet"/>
      <w:lvlText w:val="•"/>
      <w:lvlJc w:val="left"/>
      <w:pPr>
        <w:tabs>
          <w:tab w:val="num" w:pos="2880"/>
        </w:tabs>
        <w:ind w:left="2880" w:hanging="360"/>
      </w:pPr>
      <w:rPr>
        <w:rFonts w:ascii="Arial" w:hAnsi="Arial" w:hint="default"/>
      </w:rPr>
    </w:lvl>
    <w:lvl w:ilvl="4" w:tplc="ECA04674" w:tentative="1">
      <w:start w:val="1"/>
      <w:numFmt w:val="bullet"/>
      <w:lvlText w:val="•"/>
      <w:lvlJc w:val="left"/>
      <w:pPr>
        <w:tabs>
          <w:tab w:val="num" w:pos="3600"/>
        </w:tabs>
        <w:ind w:left="3600" w:hanging="360"/>
      </w:pPr>
      <w:rPr>
        <w:rFonts w:ascii="Arial" w:hAnsi="Arial" w:hint="default"/>
      </w:rPr>
    </w:lvl>
    <w:lvl w:ilvl="5" w:tplc="396C4F6A" w:tentative="1">
      <w:start w:val="1"/>
      <w:numFmt w:val="bullet"/>
      <w:lvlText w:val="•"/>
      <w:lvlJc w:val="left"/>
      <w:pPr>
        <w:tabs>
          <w:tab w:val="num" w:pos="4320"/>
        </w:tabs>
        <w:ind w:left="4320" w:hanging="360"/>
      </w:pPr>
      <w:rPr>
        <w:rFonts w:ascii="Arial" w:hAnsi="Arial" w:hint="default"/>
      </w:rPr>
    </w:lvl>
    <w:lvl w:ilvl="6" w:tplc="FF449C9A" w:tentative="1">
      <w:start w:val="1"/>
      <w:numFmt w:val="bullet"/>
      <w:lvlText w:val="•"/>
      <w:lvlJc w:val="left"/>
      <w:pPr>
        <w:tabs>
          <w:tab w:val="num" w:pos="5040"/>
        </w:tabs>
        <w:ind w:left="5040" w:hanging="360"/>
      </w:pPr>
      <w:rPr>
        <w:rFonts w:ascii="Arial" w:hAnsi="Arial" w:hint="default"/>
      </w:rPr>
    </w:lvl>
    <w:lvl w:ilvl="7" w:tplc="45067ABE" w:tentative="1">
      <w:start w:val="1"/>
      <w:numFmt w:val="bullet"/>
      <w:lvlText w:val="•"/>
      <w:lvlJc w:val="left"/>
      <w:pPr>
        <w:tabs>
          <w:tab w:val="num" w:pos="5760"/>
        </w:tabs>
        <w:ind w:left="5760" w:hanging="360"/>
      </w:pPr>
      <w:rPr>
        <w:rFonts w:ascii="Arial" w:hAnsi="Arial" w:hint="default"/>
      </w:rPr>
    </w:lvl>
    <w:lvl w:ilvl="8" w:tplc="63985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6426F8"/>
    <w:multiLevelType w:val="hybridMultilevel"/>
    <w:tmpl w:val="8678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91F50"/>
    <w:multiLevelType w:val="hybridMultilevel"/>
    <w:tmpl w:val="CDD27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3F03B31"/>
    <w:multiLevelType w:val="hybridMultilevel"/>
    <w:tmpl w:val="2068C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B27D84"/>
    <w:multiLevelType w:val="hybridMultilevel"/>
    <w:tmpl w:val="E44615E8"/>
    <w:lvl w:ilvl="0" w:tplc="C14867D0">
      <w:start w:val="1"/>
      <w:numFmt w:val="bullet"/>
      <w:lvlText w:val="-"/>
      <w:lvlJc w:val="left"/>
      <w:pPr>
        <w:tabs>
          <w:tab w:val="num" w:pos="1080"/>
        </w:tabs>
        <w:ind w:left="1080" w:hanging="360"/>
      </w:pPr>
      <w:rPr>
        <w:rFonts w:ascii="Times New Roman" w:hAnsi="Times New Roman" w:hint="default"/>
      </w:rPr>
    </w:lvl>
    <w:lvl w:ilvl="1" w:tplc="36B6617A" w:tentative="1">
      <w:start w:val="1"/>
      <w:numFmt w:val="bullet"/>
      <w:lvlText w:val="-"/>
      <w:lvlJc w:val="left"/>
      <w:pPr>
        <w:tabs>
          <w:tab w:val="num" w:pos="1800"/>
        </w:tabs>
        <w:ind w:left="1800" w:hanging="360"/>
      </w:pPr>
      <w:rPr>
        <w:rFonts w:ascii="Times New Roman" w:hAnsi="Times New Roman" w:hint="default"/>
      </w:rPr>
    </w:lvl>
    <w:lvl w:ilvl="2" w:tplc="22F0DC20" w:tentative="1">
      <w:start w:val="1"/>
      <w:numFmt w:val="bullet"/>
      <w:lvlText w:val="-"/>
      <w:lvlJc w:val="left"/>
      <w:pPr>
        <w:tabs>
          <w:tab w:val="num" w:pos="2520"/>
        </w:tabs>
        <w:ind w:left="2520" w:hanging="360"/>
      </w:pPr>
      <w:rPr>
        <w:rFonts w:ascii="Times New Roman" w:hAnsi="Times New Roman" w:hint="default"/>
      </w:rPr>
    </w:lvl>
    <w:lvl w:ilvl="3" w:tplc="3BB4D066" w:tentative="1">
      <w:start w:val="1"/>
      <w:numFmt w:val="bullet"/>
      <w:lvlText w:val="-"/>
      <w:lvlJc w:val="left"/>
      <w:pPr>
        <w:tabs>
          <w:tab w:val="num" w:pos="3240"/>
        </w:tabs>
        <w:ind w:left="3240" w:hanging="360"/>
      </w:pPr>
      <w:rPr>
        <w:rFonts w:ascii="Times New Roman" w:hAnsi="Times New Roman" w:hint="default"/>
      </w:rPr>
    </w:lvl>
    <w:lvl w:ilvl="4" w:tplc="4EEC11C0" w:tentative="1">
      <w:start w:val="1"/>
      <w:numFmt w:val="bullet"/>
      <w:lvlText w:val="-"/>
      <w:lvlJc w:val="left"/>
      <w:pPr>
        <w:tabs>
          <w:tab w:val="num" w:pos="3960"/>
        </w:tabs>
        <w:ind w:left="3960" w:hanging="360"/>
      </w:pPr>
      <w:rPr>
        <w:rFonts w:ascii="Times New Roman" w:hAnsi="Times New Roman" w:hint="default"/>
      </w:rPr>
    </w:lvl>
    <w:lvl w:ilvl="5" w:tplc="63A06E9E" w:tentative="1">
      <w:start w:val="1"/>
      <w:numFmt w:val="bullet"/>
      <w:lvlText w:val="-"/>
      <w:lvlJc w:val="left"/>
      <w:pPr>
        <w:tabs>
          <w:tab w:val="num" w:pos="4680"/>
        </w:tabs>
        <w:ind w:left="4680" w:hanging="360"/>
      </w:pPr>
      <w:rPr>
        <w:rFonts w:ascii="Times New Roman" w:hAnsi="Times New Roman" w:hint="default"/>
      </w:rPr>
    </w:lvl>
    <w:lvl w:ilvl="6" w:tplc="10AAB79A" w:tentative="1">
      <w:start w:val="1"/>
      <w:numFmt w:val="bullet"/>
      <w:lvlText w:val="-"/>
      <w:lvlJc w:val="left"/>
      <w:pPr>
        <w:tabs>
          <w:tab w:val="num" w:pos="5400"/>
        </w:tabs>
        <w:ind w:left="5400" w:hanging="360"/>
      </w:pPr>
      <w:rPr>
        <w:rFonts w:ascii="Times New Roman" w:hAnsi="Times New Roman" w:hint="default"/>
      </w:rPr>
    </w:lvl>
    <w:lvl w:ilvl="7" w:tplc="237A6FE0" w:tentative="1">
      <w:start w:val="1"/>
      <w:numFmt w:val="bullet"/>
      <w:lvlText w:val="-"/>
      <w:lvlJc w:val="left"/>
      <w:pPr>
        <w:tabs>
          <w:tab w:val="num" w:pos="6120"/>
        </w:tabs>
        <w:ind w:left="6120" w:hanging="360"/>
      </w:pPr>
      <w:rPr>
        <w:rFonts w:ascii="Times New Roman" w:hAnsi="Times New Roman" w:hint="default"/>
      </w:rPr>
    </w:lvl>
    <w:lvl w:ilvl="8" w:tplc="6C5ECB46" w:tentative="1">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67211D03"/>
    <w:multiLevelType w:val="hybridMultilevel"/>
    <w:tmpl w:val="FC30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D79AA"/>
    <w:multiLevelType w:val="hybridMultilevel"/>
    <w:tmpl w:val="702A7E94"/>
    <w:lvl w:ilvl="0" w:tplc="88A6B766">
      <w:start w:val="1"/>
      <w:numFmt w:val="bullet"/>
      <w:lvlText w:val="•"/>
      <w:lvlJc w:val="left"/>
      <w:pPr>
        <w:tabs>
          <w:tab w:val="num" w:pos="720"/>
        </w:tabs>
        <w:ind w:left="720" w:hanging="360"/>
      </w:pPr>
      <w:rPr>
        <w:rFonts w:ascii="Arial" w:hAnsi="Arial" w:hint="default"/>
      </w:rPr>
    </w:lvl>
    <w:lvl w:ilvl="1" w:tplc="54B8A836" w:tentative="1">
      <w:start w:val="1"/>
      <w:numFmt w:val="bullet"/>
      <w:lvlText w:val="•"/>
      <w:lvlJc w:val="left"/>
      <w:pPr>
        <w:tabs>
          <w:tab w:val="num" w:pos="1440"/>
        </w:tabs>
        <w:ind w:left="1440" w:hanging="360"/>
      </w:pPr>
      <w:rPr>
        <w:rFonts w:ascii="Arial" w:hAnsi="Arial" w:hint="default"/>
      </w:rPr>
    </w:lvl>
    <w:lvl w:ilvl="2" w:tplc="B18CC85A" w:tentative="1">
      <w:start w:val="1"/>
      <w:numFmt w:val="bullet"/>
      <w:lvlText w:val="•"/>
      <w:lvlJc w:val="left"/>
      <w:pPr>
        <w:tabs>
          <w:tab w:val="num" w:pos="2160"/>
        </w:tabs>
        <w:ind w:left="2160" w:hanging="360"/>
      </w:pPr>
      <w:rPr>
        <w:rFonts w:ascii="Arial" w:hAnsi="Arial" w:hint="default"/>
      </w:rPr>
    </w:lvl>
    <w:lvl w:ilvl="3" w:tplc="DE64233E" w:tentative="1">
      <w:start w:val="1"/>
      <w:numFmt w:val="bullet"/>
      <w:lvlText w:val="•"/>
      <w:lvlJc w:val="left"/>
      <w:pPr>
        <w:tabs>
          <w:tab w:val="num" w:pos="2880"/>
        </w:tabs>
        <w:ind w:left="2880" w:hanging="360"/>
      </w:pPr>
      <w:rPr>
        <w:rFonts w:ascii="Arial" w:hAnsi="Arial" w:hint="default"/>
      </w:rPr>
    </w:lvl>
    <w:lvl w:ilvl="4" w:tplc="4258BF42" w:tentative="1">
      <w:start w:val="1"/>
      <w:numFmt w:val="bullet"/>
      <w:lvlText w:val="•"/>
      <w:lvlJc w:val="left"/>
      <w:pPr>
        <w:tabs>
          <w:tab w:val="num" w:pos="3600"/>
        </w:tabs>
        <w:ind w:left="3600" w:hanging="360"/>
      </w:pPr>
      <w:rPr>
        <w:rFonts w:ascii="Arial" w:hAnsi="Arial" w:hint="default"/>
      </w:rPr>
    </w:lvl>
    <w:lvl w:ilvl="5" w:tplc="C2920F8A" w:tentative="1">
      <w:start w:val="1"/>
      <w:numFmt w:val="bullet"/>
      <w:lvlText w:val="•"/>
      <w:lvlJc w:val="left"/>
      <w:pPr>
        <w:tabs>
          <w:tab w:val="num" w:pos="4320"/>
        </w:tabs>
        <w:ind w:left="4320" w:hanging="360"/>
      </w:pPr>
      <w:rPr>
        <w:rFonts w:ascii="Arial" w:hAnsi="Arial" w:hint="default"/>
      </w:rPr>
    </w:lvl>
    <w:lvl w:ilvl="6" w:tplc="6D90B85C" w:tentative="1">
      <w:start w:val="1"/>
      <w:numFmt w:val="bullet"/>
      <w:lvlText w:val="•"/>
      <w:lvlJc w:val="left"/>
      <w:pPr>
        <w:tabs>
          <w:tab w:val="num" w:pos="5040"/>
        </w:tabs>
        <w:ind w:left="5040" w:hanging="360"/>
      </w:pPr>
      <w:rPr>
        <w:rFonts w:ascii="Arial" w:hAnsi="Arial" w:hint="default"/>
      </w:rPr>
    </w:lvl>
    <w:lvl w:ilvl="7" w:tplc="15768D70" w:tentative="1">
      <w:start w:val="1"/>
      <w:numFmt w:val="bullet"/>
      <w:lvlText w:val="•"/>
      <w:lvlJc w:val="left"/>
      <w:pPr>
        <w:tabs>
          <w:tab w:val="num" w:pos="5760"/>
        </w:tabs>
        <w:ind w:left="5760" w:hanging="360"/>
      </w:pPr>
      <w:rPr>
        <w:rFonts w:ascii="Arial" w:hAnsi="Arial" w:hint="default"/>
      </w:rPr>
    </w:lvl>
    <w:lvl w:ilvl="8" w:tplc="AB28BA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247D62"/>
    <w:multiLevelType w:val="hybridMultilevel"/>
    <w:tmpl w:val="D98EDCA8"/>
    <w:lvl w:ilvl="0" w:tplc="BCBAB3CA">
      <w:start w:val="1"/>
      <w:numFmt w:val="bullet"/>
      <w:lvlText w:val="•"/>
      <w:lvlJc w:val="left"/>
      <w:pPr>
        <w:tabs>
          <w:tab w:val="num" w:pos="720"/>
        </w:tabs>
        <w:ind w:left="720" w:hanging="360"/>
      </w:pPr>
      <w:rPr>
        <w:rFonts w:ascii="Arial" w:hAnsi="Arial" w:hint="default"/>
      </w:rPr>
    </w:lvl>
    <w:lvl w:ilvl="1" w:tplc="CF78AD20">
      <w:start w:val="193"/>
      <w:numFmt w:val="bullet"/>
      <w:lvlText w:val="•"/>
      <w:lvlJc w:val="left"/>
      <w:pPr>
        <w:tabs>
          <w:tab w:val="num" w:pos="1440"/>
        </w:tabs>
        <w:ind w:left="1440" w:hanging="360"/>
      </w:pPr>
      <w:rPr>
        <w:rFonts w:ascii="Arial" w:hAnsi="Arial" w:hint="default"/>
      </w:rPr>
    </w:lvl>
    <w:lvl w:ilvl="2" w:tplc="595A4612" w:tentative="1">
      <w:start w:val="1"/>
      <w:numFmt w:val="bullet"/>
      <w:lvlText w:val="•"/>
      <w:lvlJc w:val="left"/>
      <w:pPr>
        <w:tabs>
          <w:tab w:val="num" w:pos="2160"/>
        </w:tabs>
        <w:ind w:left="2160" w:hanging="360"/>
      </w:pPr>
      <w:rPr>
        <w:rFonts w:ascii="Arial" w:hAnsi="Arial" w:hint="default"/>
      </w:rPr>
    </w:lvl>
    <w:lvl w:ilvl="3" w:tplc="88E081E0" w:tentative="1">
      <w:start w:val="1"/>
      <w:numFmt w:val="bullet"/>
      <w:lvlText w:val="•"/>
      <w:lvlJc w:val="left"/>
      <w:pPr>
        <w:tabs>
          <w:tab w:val="num" w:pos="2880"/>
        </w:tabs>
        <w:ind w:left="2880" w:hanging="360"/>
      </w:pPr>
      <w:rPr>
        <w:rFonts w:ascii="Arial" w:hAnsi="Arial" w:hint="default"/>
      </w:rPr>
    </w:lvl>
    <w:lvl w:ilvl="4" w:tplc="DCCE75C6" w:tentative="1">
      <w:start w:val="1"/>
      <w:numFmt w:val="bullet"/>
      <w:lvlText w:val="•"/>
      <w:lvlJc w:val="left"/>
      <w:pPr>
        <w:tabs>
          <w:tab w:val="num" w:pos="3600"/>
        </w:tabs>
        <w:ind w:left="3600" w:hanging="360"/>
      </w:pPr>
      <w:rPr>
        <w:rFonts w:ascii="Arial" w:hAnsi="Arial" w:hint="default"/>
      </w:rPr>
    </w:lvl>
    <w:lvl w:ilvl="5" w:tplc="D0FCCD22" w:tentative="1">
      <w:start w:val="1"/>
      <w:numFmt w:val="bullet"/>
      <w:lvlText w:val="•"/>
      <w:lvlJc w:val="left"/>
      <w:pPr>
        <w:tabs>
          <w:tab w:val="num" w:pos="4320"/>
        </w:tabs>
        <w:ind w:left="4320" w:hanging="360"/>
      </w:pPr>
      <w:rPr>
        <w:rFonts w:ascii="Arial" w:hAnsi="Arial" w:hint="default"/>
      </w:rPr>
    </w:lvl>
    <w:lvl w:ilvl="6" w:tplc="0F4EA426" w:tentative="1">
      <w:start w:val="1"/>
      <w:numFmt w:val="bullet"/>
      <w:lvlText w:val="•"/>
      <w:lvlJc w:val="left"/>
      <w:pPr>
        <w:tabs>
          <w:tab w:val="num" w:pos="5040"/>
        </w:tabs>
        <w:ind w:left="5040" w:hanging="360"/>
      </w:pPr>
      <w:rPr>
        <w:rFonts w:ascii="Arial" w:hAnsi="Arial" w:hint="default"/>
      </w:rPr>
    </w:lvl>
    <w:lvl w:ilvl="7" w:tplc="D834FCCE" w:tentative="1">
      <w:start w:val="1"/>
      <w:numFmt w:val="bullet"/>
      <w:lvlText w:val="•"/>
      <w:lvlJc w:val="left"/>
      <w:pPr>
        <w:tabs>
          <w:tab w:val="num" w:pos="5760"/>
        </w:tabs>
        <w:ind w:left="5760" w:hanging="360"/>
      </w:pPr>
      <w:rPr>
        <w:rFonts w:ascii="Arial" w:hAnsi="Arial" w:hint="default"/>
      </w:rPr>
    </w:lvl>
    <w:lvl w:ilvl="8" w:tplc="26584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A01F83"/>
    <w:multiLevelType w:val="hybridMultilevel"/>
    <w:tmpl w:val="5C6A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B44BE"/>
    <w:multiLevelType w:val="hybridMultilevel"/>
    <w:tmpl w:val="782ED8C4"/>
    <w:lvl w:ilvl="0" w:tplc="70A04932">
      <w:start w:val="1"/>
      <w:numFmt w:val="lowerLetter"/>
      <w:pStyle w:val="BulletLetterSmall"/>
      <w:lvlText w:val="%1)"/>
      <w:lvlJc w:val="left"/>
      <w:pPr>
        <w:ind w:left="36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B8F2294"/>
    <w:multiLevelType w:val="hybridMultilevel"/>
    <w:tmpl w:val="74A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E6308"/>
    <w:multiLevelType w:val="hybridMultilevel"/>
    <w:tmpl w:val="224E77A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8" w15:restartNumberingAfterBreak="0">
    <w:nsid w:val="71CC0001"/>
    <w:multiLevelType w:val="hybridMultilevel"/>
    <w:tmpl w:val="C83E9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D665D4"/>
    <w:multiLevelType w:val="hybridMultilevel"/>
    <w:tmpl w:val="65CA6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40A6C"/>
    <w:multiLevelType w:val="hybridMultilevel"/>
    <w:tmpl w:val="16B69280"/>
    <w:lvl w:ilvl="0" w:tplc="A8204720">
      <w:start w:val="1"/>
      <w:numFmt w:val="bullet"/>
      <w:lvlText w:val="-"/>
      <w:lvlJc w:val="left"/>
      <w:pPr>
        <w:tabs>
          <w:tab w:val="num" w:pos="720"/>
        </w:tabs>
        <w:ind w:left="720" w:hanging="360"/>
      </w:pPr>
      <w:rPr>
        <w:rFonts w:ascii="Times New Roman" w:hAnsi="Times New Roman" w:hint="default"/>
      </w:rPr>
    </w:lvl>
    <w:lvl w:ilvl="1" w:tplc="0496420E" w:tentative="1">
      <w:start w:val="1"/>
      <w:numFmt w:val="bullet"/>
      <w:lvlText w:val="-"/>
      <w:lvlJc w:val="left"/>
      <w:pPr>
        <w:tabs>
          <w:tab w:val="num" w:pos="1440"/>
        </w:tabs>
        <w:ind w:left="1440" w:hanging="360"/>
      </w:pPr>
      <w:rPr>
        <w:rFonts w:ascii="Times New Roman" w:hAnsi="Times New Roman" w:hint="default"/>
      </w:rPr>
    </w:lvl>
    <w:lvl w:ilvl="2" w:tplc="89225270" w:tentative="1">
      <w:start w:val="1"/>
      <w:numFmt w:val="bullet"/>
      <w:lvlText w:val="-"/>
      <w:lvlJc w:val="left"/>
      <w:pPr>
        <w:tabs>
          <w:tab w:val="num" w:pos="2160"/>
        </w:tabs>
        <w:ind w:left="2160" w:hanging="360"/>
      </w:pPr>
      <w:rPr>
        <w:rFonts w:ascii="Times New Roman" w:hAnsi="Times New Roman" w:hint="default"/>
      </w:rPr>
    </w:lvl>
    <w:lvl w:ilvl="3" w:tplc="F03A8A5A" w:tentative="1">
      <w:start w:val="1"/>
      <w:numFmt w:val="bullet"/>
      <w:lvlText w:val="-"/>
      <w:lvlJc w:val="left"/>
      <w:pPr>
        <w:tabs>
          <w:tab w:val="num" w:pos="2880"/>
        </w:tabs>
        <w:ind w:left="2880" w:hanging="360"/>
      </w:pPr>
      <w:rPr>
        <w:rFonts w:ascii="Times New Roman" w:hAnsi="Times New Roman" w:hint="default"/>
      </w:rPr>
    </w:lvl>
    <w:lvl w:ilvl="4" w:tplc="00B6B7C4" w:tentative="1">
      <w:start w:val="1"/>
      <w:numFmt w:val="bullet"/>
      <w:lvlText w:val="-"/>
      <w:lvlJc w:val="left"/>
      <w:pPr>
        <w:tabs>
          <w:tab w:val="num" w:pos="3600"/>
        </w:tabs>
        <w:ind w:left="3600" w:hanging="360"/>
      </w:pPr>
      <w:rPr>
        <w:rFonts w:ascii="Times New Roman" w:hAnsi="Times New Roman" w:hint="default"/>
      </w:rPr>
    </w:lvl>
    <w:lvl w:ilvl="5" w:tplc="7FD0E030" w:tentative="1">
      <w:start w:val="1"/>
      <w:numFmt w:val="bullet"/>
      <w:lvlText w:val="-"/>
      <w:lvlJc w:val="left"/>
      <w:pPr>
        <w:tabs>
          <w:tab w:val="num" w:pos="4320"/>
        </w:tabs>
        <w:ind w:left="4320" w:hanging="360"/>
      </w:pPr>
      <w:rPr>
        <w:rFonts w:ascii="Times New Roman" w:hAnsi="Times New Roman" w:hint="default"/>
      </w:rPr>
    </w:lvl>
    <w:lvl w:ilvl="6" w:tplc="25D25F32" w:tentative="1">
      <w:start w:val="1"/>
      <w:numFmt w:val="bullet"/>
      <w:lvlText w:val="-"/>
      <w:lvlJc w:val="left"/>
      <w:pPr>
        <w:tabs>
          <w:tab w:val="num" w:pos="5040"/>
        </w:tabs>
        <w:ind w:left="5040" w:hanging="360"/>
      </w:pPr>
      <w:rPr>
        <w:rFonts w:ascii="Times New Roman" w:hAnsi="Times New Roman" w:hint="default"/>
      </w:rPr>
    </w:lvl>
    <w:lvl w:ilvl="7" w:tplc="A014A602" w:tentative="1">
      <w:start w:val="1"/>
      <w:numFmt w:val="bullet"/>
      <w:lvlText w:val="-"/>
      <w:lvlJc w:val="left"/>
      <w:pPr>
        <w:tabs>
          <w:tab w:val="num" w:pos="5760"/>
        </w:tabs>
        <w:ind w:left="5760" w:hanging="360"/>
      </w:pPr>
      <w:rPr>
        <w:rFonts w:ascii="Times New Roman" w:hAnsi="Times New Roman" w:hint="default"/>
      </w:rPr>
    </w:lvl>
    <w:lvl w:ilvl="8" w:tplc="41A4BB2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83B4E1B"/>
    <w:multiLevelType w:val="hybridMultilevel"/>
    <w:tmpl w:val="7048E7B0"/>
    <w:lvl w:ilvl="0" w:tplc="8542D9F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1E5509"/>
    <w:multiLevelType w:val="hybridMultilevel"/>
    <w:tmpl w:val="0AD860E0"/>
    <w:lvl w:ilvl="0" w:tplc="CE34185A">
      <w:start w:val="1"/>
      <w:numFmt w:val="bullet"/>
      <w:lvlText w:val="•"/>
      <w:lvlJc w:val="left"/>
      <w:pPr>
        <w:tabs>
          <w:tab w:val="num" w:pos="720"/>
        </w:tabs>
        <w:ind w:left="720" w:hanging="360"/>
      </w:pPr>
      <w:rPr>
        <w:rFonts w:ascii="Arial" w:hAnsi="Arial" w:hint="default"/>
      </w:rPr>
    </w:lvl>
    <w:lvl w:ilvl="1" w:tplc="AE965C6E">
      <w:start w:val="160"/>
      <w:numFmt w:val="bullet"/>
      <w:lvlText w:val="•"/>
      <w:lvlJc w:val="left"/>
      <w:pPr>
        <w:tabs>
          <w:tab w:val="num" w:pos="1440"/>
        </w:tabs>
        <w:ind w:left="1440" w:hanging="360"/>
      </w:pPr>
      <w:rPr>
        <w:rFonts w:ascii="Arial" w:hAnsi="Arial" w:hint="default"/>
      </w:rPr>
    </w:lvl>
    <w:lvl w:ilvl="2" w:tplc="57A6FE80" w:tentative="1">
      <w:start w:val="1"/>
      <w:numFmt w:val="bullet"/>
      <w:lvlText w:val="•"/>
      <w:lvlJc w:val="left"/>
      <w:pPr>
        <w:tabs>
          <w:tab w:val="num" w:pos="2160"/>
        </w:tabs>
        <w:ind w:left="2160" w:hanging="360"/>
      </w:pPr>
      <w:rPr>
        <w:rFonts w:ascii="Arial" w:hAnsi="Arial" w:hint="default"/>
      </w:rPr>
    </w:lvl>
    <w:lvl w:ilvl="3" w:tplc="22D227F8" w:tentative="1">
      <w:start w:val="1"/>
      <w:numFmt w:val="bullet"/>
      <w:lvlText w:val="•"/>
      <w:lvlJc w:val="left"/>
      <w:pPr>
        <w:tabs>
          <w:tab w:val="num" w:pos="2880"/>
        </w:tabs>
        <w:ind w:left="2880" w:hanging="360"/>
      </w:pPr>
      <w:rPr>
        <w:rFonts w:ascii="Arial" w:hAnsi="Arial" w:hint="default"/>
      </w:rPr>
    </w:lvl>
    <w:lvl w:ilvl="4" w:tplc="DABAC276" w:tentative="1">
      <w:start w:val="1"/>
      <w:numFmt w:val="bullet"/>
      <w:lvlText w:val="•"/>
      <w:lvlJc w:val="left"/>
      <w:pPr>
        <w:tabs>
          <w:tab w:val="num" w:pos="3600"/>
        </w:tabs>
        <w:ind w:left="3600" w:hanging="360"/>
      </w:pPr>
      <w:rPr>
        <w:rFonts w:ascii="Arial" w:hAnsi="Arial" w:hint="default"/>
      </w:rPr>
    </w:lvl>
    <w:lvl w:ilvl="5" w:tplc="B2D6525C" w:tentative="1">
      <w:start w:val="1"/>
      <w:numFmt w:val="bullet"/>
      <w:lvlText w:val="•"/>
      <w:lvlJc w:val="left"/>
      <w:pPr>
        <w:tabs>
          <w:tab w:val="num" w:pos="4320"/>
        </w:tabs>
        <w:ind w:left="4320" w:hanging="360"/>
      </w:pPr>
      <w:rPr>
        <w:rFonts w:ascii="Arial" w:hAnsi="Arial" w:hint="default"/>
      </w:rPr>
    </w:lvl>
    <w:lvl w:ilvl="6" w:tplc="E6D29346" w:tentative="1">
      <w:start w:val="1"/>
      <w:numFmt w:val="bullet"/>
      <w:lvlText w:val="•"/>
      <w:lvlJc w:val="left"/>
      <w:pPr>
        <w:tabs>
          <w:tab w:val="num" w:pos="5040"/>
        </w:tabs>
        <w:ind w:left="5040" w:hanging="360"/>
      </w:pPr>
      <w:rPr>
        <w:rFonts w:ascii="Arial" w:hAnsi="Arial" w:hint="default"/>
      </w:rPr>
    </w:lvl>
    <w:lvl w:ilvl="7" w:tplc="87EAB0B8" w:tentative="1">
      <w:start w:val="1"/>
      <w:numFmt w:val="bullet"/>
      <w:lvlText w:val="•"/>
      <w:lvlJc w:val="left"/>
      <w:pPr>
        <w:tabs>
          <w:tab w:val="num" w:pos="5760"/>
        </w:tabs>
        <w:ind w:left="5760" w:hanging="360"/>
      </w:pPr>
      <w:rPr>
        <w:rFonts w:ascii="Arial" w:hAnsi="Arial" w:hint="default"/>
      </w:rPr>
    </w:lvl>
    <w:lvl w:ilvl="8" w:tplc="F82AE7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5"/>
  </w:num>
  <w:num w:numId="3">
    <w:abstractNumId w:val="4"/>
  </w:num>
  <w:num w:numId="4">
    <w:abstractNumId w:val="25"/>
  </w:num>
  <w:num w:numId="5">
    <w:abstractNumId w:val="1"/>
  </w:num>
  <w:num w:numId="6">
    <w:abstractNumId w:val="20"/>
  </w:num>
  <w:num w:numId="7">
    <w:abstractNumId w:val="5"/>
  </w:num>
  <w:num w:numId="8">
    <w:abstractNumId w:val="32"/>
  </w:num>
  <w:num w:numId="9">
    <w:abstractNumId w:val="23"/>
  </w:num>
  <w:num w:numId="10">
    <w:abstractNumId w:val="8"/>
  </w:num>
  <w:num w:numId="11">
    <w:abstractNumId w:val="16"/>
  </w:num>
  <w:num w:numId="12">
    <w:abstractNumId w:val="6"/>
  </w:num>
  <w:num w:numId="13">
    <w:abstractNumId w:val="22"/>
  </w:num>
  <w:num w:numId="14">
    <w:abstractNumId w:val="21"/>
  </w:num>
  <w:num w:numId="15">
    <w:abstractNumId w:val="29"/>
  </w:num>
  <w:num w:numId="16">
    <w:abstractNumId w:val="17"/>
  </w:num>
  <w:num w:numId="17">
    <w:abstractNumId w:val="28"/>
  </w:num>
  <w:num w:numId="18">
    <w:abstractNumId w:val="18"/>
  </w:num>
  <w:num w:numId="19">
    <w:abstractNumId w:val="11"/>
  </w:num>
  <w:num w:numId="20">
    <w:abstractNumId w:val="14"/>
  </w:num>
  <w:num w:numId="21">
    <w:abstractNumId w:val="31"/>
  </w:num>
  <w:num w:numId="22">
    <w:abstractNumId w:val="2"/>
  </w:num>
  <w:num w:numId="23">
    <w:abstractNumId w:val="3"/>
  </w:num>
  <w:num w:numId="24">
    <w:abstractNumId w:val="21"/>
  </w:num>
  <w:num w:numId="25">
    <w:abstractNumId w:val="29"/>
  </w:num>
  <w:num w:numId="26">
    <w:abstractNumId w:val="17"/>
  </w:num>
  <w:num w:numId="27">
    <w:abstractNumId w:val="13"/>
  </w:num>
  <w:num w:numId="28">
    <w:abstractNumId w:val="19"/>
  </w:num>
  <w:num w:numId="29">
    <w:abstractNumId w:val="10"/>
  </w:num>
  <w:num w:numId="30">
    <w:abstractNumId w:val="0"/>
  </w:num>
  <w:num w:numId="31">
    <w:abstractNumId w:val="15"/>
  </w:num>
  <w:num w:numId="32">
    <w:abstractNumId w:val="30"/>
  </w:num>
  <w:num w:numId="33">
    <w:abstractNumId w:val="26"/>
  </w:num>
  <w:num w:numId="34">
    <w:abstractNumId w:val="9"/>
  </w:num>
  <w:num w:numId="35">
    <w:abstractNumId w:val="7"/>
  </w:num>
  <w:num w:numId="36">
    <w:abstractNumId w:val="24"/>
  </w:num>
  <w:num w:numId="37">
    <w:abstractNumId w:val="2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activeWritingStyle w:appName="MSWord" w:lang="fr-CA" w:vendorID="64" w:dllVersion="6" w:nlCheck="1" w:checkStyle="0"/>
  <w:activeWritingStyle w:appName="MSWord" w:lang="en-CA" w:vendorID="64" w:dllVersion="6" w:nlCheck="1" w:checkStyle="1"/>
  <w:activeWritingStyle w:appName="MSWord" w:lang="fr-FR"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fr-FR"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4"/>
    <w:rsid w:val="0001752B"/>
    <w:rsid w:val="00020547"/>
    <w:rsid w:val="000213EA"/>
    <w:rsid w:val="00022867"/>
    <w:rsid w:val="00024155"/>
    <w:rsid w:val="00044D47"/>
    <w:rsid w:val="00050BDB"/>
    <w:rsid w:val="000616BE"/>
    <w:rsid w:val="000636FD"/>
    <w:rsid w:val="00066051"/>
    <w:rsid w:val="0006700C"/>
    <w:rsid w:val="0008000F"/>
    <w:rsid w:val="00093E05"/>
    <w:rsid w:val="000A091C"/>
    <w:rsid w:val="000C62F0"/>
    <w:rsid w:val="000C66AE"/>
    <w:rsid w:val="000E0CD1"/>
    <w:rsid w:val="000E34D8"/>
    <w:rsid w:val="000E5691"/>
    <w:rsid w:val="000F55F1"/>
    <w:rsid w:val="000F58D6"/>
    <w:rsid w:val="00137863"/>
    <w:rsid w:val="00150A65"/>
    <w:rsid w:val="00165684"/>
    <w:rsid w:val="001704FF"/>
    <w:rsid w:val="00182979"/>
    <w:rsid w:val="00183517"/>
    <w:rsid w:val="001924FD"/>
    <w:rsid w:val="001940E5"/>
    <w:rsid w:val="00195DBE"/>
    <w:rsid w:val="001C1D36"/>
    <w:rsid w:val="001C6535"/>
    <w:rsid w:val="001D3F35"/>
    <w:rsid w:val="001E069D"/>
    <w:rsid w:val="001E4FFA"/>
    <w:rsid w:val="001F4D7B"/>
    <w:rsid w:val="00210E1F"/>
    <w:rsid w:val="00222157"/>
    <w:rsid w:val="002418D0"/>
    <w:rsid w:val="0026349D"/>
    <w:rsid w:val="00294ABE"/>
    <w:rsid w:val="002A3A3E"/>
    <w:rsid w:val="002B6AC4"/>
    <w:rsid w:val="002C2B85"/>
    <w:rsid w:val="002C4B55"/>
    <w:rsid w:val="002D19C0"/>
    <w:rsid w:val="002D5552"/>
    <w:rsid w:val="003064BB"/>
    <w:rsid w:val="00323841"/>
    <w:rsid w:val="0032399A"/>
    <w:rsid w:val="003303E3"/>
    <w:rsid w:val="00345A8C"/>
    <w:rsid w:val="00347CA5"/>
    <w:rsid w:val="00363EF4"/>
    <w:rsid w:val="00370E71"/>
    <w:rsid w:val="003820C0"/>
    <w:rsid w:val="003833EF"/>
    <w:rsid w:val="003848B3"/>
    <w:rsid w:val="00391916"/>
    <w:rsid w:val="0039438B"/>
    <w:rsid w:val="0039466B"/>
    <w:rsid w:val="003C02DF"/>
    <w:rsid w:val="003D1A7D"/>
    <w:rsid w:val="003F2319"/>
    <w:rsid w:val="004028CF"/>
    <w:rsid w:val="00420134"/>
    <w:rsid w:val="0042260C"/>
    <w:rsid w:val="00422A8C"/>
    <w:rsid w:val="0042635C"/>
    <w:rsid w:val="0042636A"/>
    <w:rsid w:val="004422C9"/>
    <w:rsid w:val="00444C87"/>
    <w:rsid w:val="00463BBB"/>
    <w:rsid w:val="00472833"/>
    <w:rsid w:val="004A0017"/>
    <w:rsid w:val="004A1442"/>
    <w:rsid w:val="004A36CB"/>
    <w:rsid w:val="004B54EC"/>
    <w:rsid w:val="004B6373"/>
    <w:rsid w:val="004C1C5B"/>
    <w:rsid w:val="004C6091"/>
    <w:rsid w:val="004D4755"/>
    <w:rsid w:val="004E0121"/>
    <w:rsid w:val="004E2528"/>
    <w:rsid w:val="004E51CE"/>
    <w:rsid w:val="00500787"/>
    <w:rsid w:val="0051245F"/>
    <w:rsid w:val="00514B9A"/>
    <w:rsid w:val="00521E28"/>
    <w:rsid w:val="0054397B"/>
    <w:rsid w:val="005444B5"/>
    <w:rsid w:val="0055485C"/>
    <w:rsid w:val="00554FEF"/>
    <w:rsid w:val="005614FB"/>
    <w:rsid w:val="005673C8"/>
    <w:rsid w:val="00583492"/>
    <w:rsid w:val="005B1872"/>
    <w:rsid w:val="005B1EB2"/>
    <w:rsid w:val="005B7A2A"/>
    <w:rsid w:val="005C4618"/>
    <w:rsid w:val="005C4EB6"/>
    <w:rsid w:val="005C7CE3"/>
    <w:rsid w:val="005D15E1"/>
    <w:rsid w:val="005D6B3D"/>
    <w:rsid w:val="005E7378"/>
    <w:rsid w:val="005F00F8"/>
    <w:rsid w:val="006203DC"/>
    <w:rsid w:val="0062704A"/>
    <w:rsid w:val="00646D54"/>
    <w:rsid w:val="00671CA2"/>
    <w:rsid w:val="006A05EA"/>
    <w:rsid w:val="006B4A93"/>
    <w:rsid w:val="006B53DD"/>
    <w:rsid w:val="006C6B81"/>
    <w:rsid w:val="006D3748"/>
    <w:rsid w:val="006E0038"/>
    <w:rsid w:val="006F19F5"/>
    <w:rsid w:val="00701FC1"/>
    <w:rsid w:val="00713A5B"/>
    <w:rsid w:val="0072530F"/>
    <w:rsid w:val="00731D25"/>
    <w:rsid w:val="0074282E"/>
    <w:rsid w:val="00767805"/>
    <w:rsid w:val="00791B22"/>
    <w:rsid w:val="007A7455"/>
    <w:rsid w:val="007C2904"/>
    <w:rsid w:val="007C4873"/>
    <w:rsid w:val="007C61E6"/>
    <w:rsid w:val="007D38D3"/>
    <w:rsid w:val="007E11CB"/>
    <w:rsid w:val="007E1A44"/>
    <w:rsid w:val="007E36E7"/>
    <w:rsid w:val="007E3BB1"/>
    <w:rsid w:val="00807EA4"/>
    <w:rsid w:val="00820E86"/>
    <w:rsid w:val="00821545"/>
    <w:rsid w:val="008275CC"/>
    <w:rsid w:val="00844669"/>
    <w:rsid w:val="008524CD"/>
    <w:rsid w:val="00865169"/>
    <w:rsid w:val="0087135D"/>
    <w:rsid w:val="0087146F"/>
    <w:rsid w:val="0089063A"/>
    <w:rsid w:val="00893684"/>
    <w:rsid w:val="008A7696"/>
    <w:rsid w:val="008B243E"/>
    <w:rsid w:val="008B5E51"/>
    <w:rsid w:val="008C02E5"/>
    <w:rsid w:val="008D7437"/>
    <w:rsid w:val="008F33F1"/>
    <w:rsid w:val="009026A6"/>
    <w:rsid w:val="009040C5"/>
    <w:rsid w:val="0092344D"/>
    <w:rsid w:val="00946DCC"/>
    <w:rsid w:val="009560EB"/>
    <w:rsid w:val="0096356B"/>
    <w:rsid w:val="00964551"/>
    <w:rsid w:val="00972BAC"/>
    <w:rsid w:val="009D0C21"/>
    <w:rsid w:val="009D130A"/>
    <w:rsid w:val="009E0745"/>
    <w:rsid w:val="009E13DE"/>
    <w:rsid w:val="00A00E5D"/>
    <w:rsid w:val="00A04A7C"/>
    <w:rsid w:val="00A478DF"/>
    <w:rsid w:val="00A53B00"/>
    <w:rsid w:val="00A54A52"/>
    <w:rsid w:val="00A55BA6"/>
    <w:rsid w:val="00A64F17"/>
    <w:rsid w:val="00A67F6E"/>
    <w:rsid w:val="00A70F59"/>
    <w:rsid w:val="00A71343"/>
    <w:rsid w:val="00A83C2C"/>
    <w:rsid w:val="00A95690"/>
    <w:rsid w:val="00AA6E9F"/>
    <w:rsid w:val="00AC124D"/>
    <w:rsid w:val="00AC4538"/>
    <w:rsid w:val="00AD7FE9"/>
    <w:rsid w:val="00AE4E51"/>
    <w:rsid w:val="00AF4D90"/>
    <w:rsid w:val="00B0598A"/>
    <w:rsid w:val="00B221D6"/>
    <w:rsid w:val="00B26809"/>
    <w:rsid w:val="00B4564D"/>
    <w:rsid w:val="00B51BF2"/>
    <w:rsid w:val="00B61165"/>
    <w:rsid w:val="00B63F68"/>
    <w:rsid w:val="00B755D5"/>
    <w:rsid w:val="00B758DA"/>
    <w:rsid w:val="00B8498E"/>
    <w:rsid w:val="00B87757"/>
    <w:rsid w:val="00BB29C0"/>
    <w:rsid w:val="00BC4FAD"/>
    <w:rsid w:val="00BC799F"/>
    <w:rsid w:val="00C0132B"/>
    <w:rsid w:val="00C050B6"/>
    <w:rsid w:val="00C169A3"/>
    <w:rsid w:val="00C202E8"/>
    <w:rsid w:val="00C23D17"/>
    <w:rsid w:val="00C378C5"/>
    <w:rsid w:val="00C52AFD"/>
    <w:rsid w:val="00C544CA"/>
    <w:rsid w:val="00C555B8"/>
    <w:rsid w:val="00C662DF"/>
    <w:rsid w:val="00C77A97"/>
    <w:rsid w:val="00C96DF3"/>
    <w:rsid w:val="00CA2805"/>
    <w:rsid w:val="00CA351D"/>
    <w:rsid w:val="00CA4875"/>
    <w:rsid w:val="00CB2931"/>
    <w:rsid w:val="00CC088E"/>
    <w:rsid w:val="00CC0BEB"/>
    <w:rsid w:val="00CD0928"/>
    <w:rsid w:val="00D041BC"/>
    <w:rsid w:val="00D07289"/>
    <w:rsid w:val="00D12F6E"/>
    <w:rsid w:val="00D15A6C"/>
    <w:rsid w:val="00D41578"/>
    <w:rsid w:val="00D41DC9"/>
    <w:rsid w:val="00D80FE0"/>
    <w:rsid w:val="00D812C6"/>
    <w:rsid w:val="00D81BA3"/>
    <w:rsid w:val="00D93531"/>
    <w:rsid w:val="00DC1F3E"/>
    <w:rsid w:val="00DC4223"/>
    <w:rsid w:val="00DC6468"/>
    <w:rsid w:val="00DD0E60"/>
    <w:rsid w:val="00DE7FED"/>
    <w:rsid w:val="00DF4A02"/>
    <w:rsid w:val="00DF6C86"/>
    <w:rsid w:val="00DF7846"/>
    <w:rsid w:val="00E13312"/>
    <w:rsid w:val="00E207F7"/>
    <w:rsid w:val="00E23033"/>
    <w:rsid w:val="00E300FC"/>
    <w:rsid w:val="00E3347B"/>
    <w:rsid w:val="00E4096A"/>
    <w:rsid w:val="00E70445"/>
    <w:rsid w:val="00E740BC"/>
    <w:rsid w:val="00E8661C"/>
    <w:rsid w:val="00EA0736"/>
    <w:rsid w:val="00EA4D8C"/>
    <w:rsid w:val="00EA76E7"/>
    <w:rsid w:val="00EB359E"/>
    <w:rsid w:val="00EB3D97"/>
    <w:rsid w:val="00EC5327"/>
    <w:rsid w:val="00EC6B86"/>
    <w:rsid w:val="00ED6F19"/>
    <w:rsid w:val="00F01053"/>
    <w:rsid w:val="00F04EF0"/>
    <w:rsid w:val="00F17476"/>
    <w:rsid w:val="00F234AA"/>
    <w:rsid w:val="00F41D1C"/>
    <w:rsid w:val="00F6566E"/>
    <w:rsid w:val="00F814F2"/>
    <w:rsid w:val="00F82FE6"/>
    <w:rsid w:val="00F91478"/>
    <w:rsid w:val="00F95BB8"/>
    <w:rsid w:val="00FA577B"/>
    <w:rsid w:val="00FD484D"/>
    <w:rsid w:val="00FE7595"/>
    <w:rsid w:val="00FF645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F634"/>
  <w15:docId w15:val="{17708AB6-4AEB-41CC-BA19-369C0C30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7F7"/>
  </w:style>
  <w:style w:type="paragraph" w:styleId="Heading1">
    <w:name w:val="heading 1"/>
    <w:basedOn w:val="Normal"/>
    <w:next w:val="Normal"/>
    <w:link w:val="Heading1Char"/>
    <w:uiPriority w:val="9"/>
    <w:qFormat/>
    <w:rsid w:val="0042260C"/>
    <w:pPr>
      <w:keepNext/>
      <w:keepLines/>
      <w:spacing w:before="24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autoRedefine/>
    <w:uiPriority w:val="9"/>
    <w:qFormat/>
    <w:rsid w:val="004A1442"/>
    <w:pPr>
      <w:keepNext/>
      <w:spacing w:before="240" w:after="120"/>
      <w:outlineLvl w:val="1"/>
    </w:pPr>
    <w:rPr>
      <w:rFonts w:ascii="Verdana" w:eastAsia="Times New Roman" w:hAnsi="Verdana" w:cs="Arial"/>
      <w:bCs/>
      <w:iCs/>
      <w:sz w:val="32"/>
      <w:szCs w:val="28"/>
    </w:rPr>
  </w:style>
  <w:style w:type="paragraph" w:styleId="Heading3">
    <w:name w:val="heading 3"/>
    <w:basedOn w:val="Normal"/>
    <w:next w:val="Normal"/>
    <w:link w:val="Heading3Char"/>
    <w:uiPriority w:val="9"/>
    <w:qFormat/>
    <w:rsid w:val="004A1442"/>
    <w:pPr>
      <w:keepNext/>
      <w:spacing w:before="200" w:after="80" w:line="360" w:lineRule="exact"/>
      <w:outlineLvl w:val="2"/>
    </w:pPr>
    <w:rPr>
      <w:rFonts w:ascii="Verdana" w:eastAsia="Times New Roman" w:hAnsi="Verdana" w:cs="Arial"/>
      <w:bCs/>
      <w:sz w:val="28"/>
      <w:szCs w:val="26"/>
    </w:rPr>
  </w:style>
  <w:style w:type="paragraph" w:styleId="Heading4">
    <w:name w:val="heading 4"/>
    <w:basedOn w:val="Normal"/>
    <w:next w:val="Normal"/>
    <w:link w:val="Heading4Char"/>
    <w:uiPriority w:val="9"/>
    <w:qFormat/>
    <w:rsid w:val="004A1442"/>
    <w:pPr>
      <w:keepNext/>
      <w:spacing w:before="80" w:after="40" w:line="360" w:lineRule="exact"/>
      <w:outlineLvl w:val="3"/>
    </w:pPr>
    <w:rPr>
      <w:rFonts w:ascii="Times New Roman" w:eastAsiaTheme="majorEastAsia" w:hAnsi="Times New Roman" w:cstheme="majorBidi"/>
      <w:b/>
      <w:bCs/>
      <w:sz w:val="28"/>
      <w:szCs w:val="28"/>
    </w:rPr>
  </w:style>
  <w:style w:type="paragraph" w:styleId="Heading5">
    <w:name w:val="heading 5"/>
    <w:basedOn w:val="Normal"/>
    <w:next w:val="Normal"/>
    <w:link w:val="Heading5Char"/>
    <w:uiPriority w:val="9"/>
    <w:qFormat/>
    <w:rsid w:val="004A1442"/>
    <w:pPr>
      <w:keepNext/>
      <w:spacing w:before="80" w:after="40" w:line="320" w:lineRule="exact"/>
      <w:outlineLvl w:val="4"/>
    </w:pPr>
    <w:rPr>
      <w:rFonts w:ascii="Times New Roman" w:eastAsia="Times New Roman" w:hAnsi="Times New Roman" w:cs="Times New Roman"/>
      <w:b/>
      <w:bCs/>
      <w:iCs/>
      <w:sz w:val="25"/>
      <w:szCs w:val="26"/>
    </w:rPr>
  </w:style>
  <w:style w:type="paragraph" w:styleId="Heading6">
    <w:name w:val="heading 6"/>
    <w:basedOn w:val="Normal"/>
    <w:next w:val="Normal"/>
    <w:link w:val="Heading6Char"/>
    <w:uiPriority w:val="9"/>
    <w:qFormat/>
    <w:rsid w:val="004A1442"/>
    <w:pPr>
      <w:spacing w:after="240" w:line="320" w:lineRule="exact"/>
      <w:outlineLvl w:val="5"/>
    </w:pPr>
    <w:rPr>
      <w:rFonts w:ascii="Times New Roman" w:eastAsia="Times New Roman" w:hAnsi="Times New Roman"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uiPriority w:val="99"/>
    <w:qFormat/>
    <w:rsid w:val="004A1442"/>
    <w:pPr>
      <w:tabs>
        <w:tab w:val="num" w:pos="720"/>
      </w:tabs>
      <w:spacing w:after="80" w:line="320" w:lineRule="exact"/>
    </w:pPr>
    <w:rPr>
      <w:rFonts w:ascii="Times New Roman" w:eastAsia="Times New Roman" w:hAnsi="Times New Roman" w:cs="Times New Roman"/>
    </w:rPr>
  </w:style>
  <w:style w:type="character" w:customStyle="1" w:styleId="Bullet1Char">
    <w:name w:val="Bullet 1 Char"/>
    <w:link w:val="Bullet1"/>
    <w:uiPriority w:val="99"/>
    <w:locked/>
    <w:rsid w:val="004A1442"/>
    <w:rPr>
      <w:rFonts w:ascii="Times New Roman" w:eastAsia="Times New Roman" w:hAnsi="Times New Roman" w:cs="Times New Roman"/>
    </w:rPr>
  </w:style>
  <w:style w:type="paragraph" w:customStyle="1" w:styleId="Bullet1End">
    <w:name w:val="Bullet 1 End"/>
    <w:basedOn w:val="Bullet1"/>
    <w:next w:val="Normal"/>
    <w:qFormat/>
    <w:rsid w:val="004A1442"/>
    <w:pPr>
      <w:spacing w:after="160"/>
    </w:pPr>
  </w:style>
  <w:style w:type="paragraph" w:customStyle="1" w:styleId="BulletBegin">
    <w:name w:val="Bullet Begin"/>
    <w:basedOn w:val="Normal"/>
    <w:next w:val="Bullet1"/>
    <w:qFormat/>
    <w:rsid w:val="004A1442"/>
    <w:pPr>
      <w:keepNext/>
      <w:spacing w:after="120" w:line="320" w:lineRule="exact"/>
    </w:pPr>
    <w:rPr>
      <w:rFonts w:ascii="Times New Roman" w:eastAsia="Times New Roman" w:hAnsi="Times New Roman" w:cs="Times New Roman"/>
    </w:rPr>
  </w:style>
  <w:style w:type="paragraph" w:customStyle="1" w:styleId="BulletLetterLarge">
    <w:name w:val="Bullet Letter Large )"/>
    <w:basedOn w:val="Normal"/>
    <w:next w:val="Normal"/>
    <w:qFormat/>
    <w:rsid w:val="004A1442"/>
    <w:pPr>
      <w:numPr>
        <w:numId w:val="3"/>
      </w:numPr>
      <w:tabs>
        <w:tab w:val="num" w:pos="720"/>
      </w:tabs>
      <w:spacing w:after="80" w:line="320" w:lineRule="exact"/>
    </w:pPr>
    <w:rPr>
      <w:rFonts w:ascii="Times New Roman" w:eastAsia="Times New Roman" w:hAnsi="Times New Roman" w:cs="Times New Roman"/>
    </w:rPr>
  </w:style>
  <w:style w:type="paragraph" w:customStyle="1" w:styleId="BulletLetterLargeEnd">
    <w:name w:val="Bullet Letter Large ) End"/>
    <w:basedOn w:val="BulletLetterLarge"/>
    <w:qFormat/>
    <w:rsid w:val="004A1442"/>
    <w:pPr>
      <w:numPr>
        <w:numId w:val="0"/>
      </w:numPr>
      <w:spacing w:after="120"/>
    </w:pPr>
  </w:style>
  <w:style w:type="paragraph" w:customStyle="1" w:styleId="BulletLetterSmall">
    <w:name w:val="Bullet Letter Small )"/>
    <w:basedOn w:val="Normal"/>
    <w:qFormat/>
    <w:rsid w:val="004A1442"/>
    <w:pPr>
      <w:numPr>
        <w:numId w:val="4"/>
      </w:numPr>
      <w:spacing w:after="120" w:line="320" w:lineRule="exact"/>
    </w:pPr>
    <w:rPr>
      <w:rFonts w:ascii="Times New Roman" w:eastAsia="Times New Roman" w:hAnsi="Times New Roman" w:cs="Times New Roman"/>
    </w:rPr>
  </w:style>
  <w:style w:type="paragraph" w:customStyle="1" w:styleId="BulletLetterSmallEnd">
    <w:name w:val="Bullet Letter Small ) End"/>
    <w:basedOn w:val="BulletLetterSmall"/>
    <w:qFormat/>
    <w:rsid w:val="004A1442"/>
    <w:pPr>
      <w:numPr>
        <w:numId w:val="0"/>
      </w:numPr>
    </w:pPr>
  </w:style>
  <w:style w:type="paragraph" w:customStyle="1" w:styleId="TableAfter">
    <w:name w:val="Table After"/>
    <w:basedOn w:val="Normal"/>
    <w:next w:val="Normal"/>
    <w:qFormat/>
    <w:rsid w:val="004A1442"/>
    <w:pPr>
      <w:spacing w:before="120" w:after="240" w:line="320" w:lineRule="exact"/>
    </w:pPr>
    <w:rPr>
      <w:rFonts w:ascii="Times New Roman" w:eastAsia="Times New Roman" w:hAnsi="Times New Roman" w:cs="Times New Roman"/>
    </w:rPr>
  </w:style>
  <w:style w:type="paragraph" w:customStyle="1" w:styleId="TableBetween">
    <w:name w:val="Table Between"/>
    <w:basedOn w:val="Normal"/>
    <w:qFormat/>
    <w:rsid w:val="004A1442"/>
    <w:pPr>
      <w:spacing w:line="320" w:lineRule="exact"/>
    </w:pPr>
    <w:rPr>
      <w:rFonts w:ascii="Times New Roman" w:eastAsia="Times New Roman" w:hAnsi="Times New Roman" w:cs="Times New Roman"/>
    </w:rPr>
  </w:style>
  <w:style w:type="paragraph" w:customStyle="1" w:styleId="Heading4TOC">
    <w:name w:val="Heading 4 TOC"/>
    <w:basedOn w:val="Heading4"/>
    <w:next w:val="Normal"/>
    <w:qFormat/>
    <w:rsid w:val="004A1442"/>
    <w:rPr>
      <w:rFonts w:eastAsia="Times New Roman" w:cs="Times New Roman"/>
    </w:rPr>
  </w:style>
  <w:style w:type="character" w:customStyle="1" w:styleId="Heading4Char">
    <w:name w:val="Heading 4 Char"/>
    <w:basedOn w:val="DefaultParagraphFont"/>
    <w:link w:val="Heading4"/>
    <w:uiPriority w:val="9"/>
    <w:rsid w:val="004A1442"/>
    <w:rPr>
      <w:rFonts w:ascii="Times New Roman" w:eastAsiaTheme="majorEastAsia" w:hAnsi="Times New Roman" w:cstheme="majorBidi"/>
      <w:b/>
      <w:bCs/>
      <w:sz w:val="28"/>
      <w:szCs w:val="28"/>
    </w:rPr>
  </w:style>
  <w:style w:type="character" w:customStyle="1" w:styleId="Heading1Char">
    <w:name w:val="Heading 1 Char"/>
    <w:basedOn w:val="DefaultParagraphFont"/>
    <w:link w:val="Heading1"/>
    <w:uiPriority w:val="9"/>
    <w:rsid w:val="0042260C"/>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4A1442"/>
    <w:rPr>
      <w:rFonts w:ascii="Verdana" w:eastAsia="Times New Roman" w:hAnsi="Verdana" w:cs="Arial"/>
      <w:bCs/>
      <w:iCs/>
      <w:sz w:val="32"/>
      <w:szCs w:val="28"/>
    </w:rPr>
  </w:style>
  <w:style w:type="character" w:customStyle="1" w:styleId="Heading3Char">
    <w:name w:val="Heading 3 Char"/>
    <w:basedOn w:val="DefaultParagraphFont"/>
    <w:link w:val="Heading3"/>
    <w:uiPriority w:val="9"/>
    <w:rsid w:val="004A1442"/>
    <w:rPr>
      <w:rFonts w:ascii="Verdana" w:eastAsia="Times New Roman" w:hAnsi="Verdana" w:cs="Arial"/>
      <w:bCs/>
      <w:sz w:val="28"/>
      <w:szCs w:val="26"/>
    </w:rPr>
  </w:style>
  <w:style w:type="character" w:customStyle="1" w:styleId="Heading5Char">
    <w:name w:val="Heading 5 Char"/>
    <w:basedOn w:val="DefaultParagraphFont"/>
    <w:link w:val="Heading5"/>
    <w:uiPriority w:val="9"/>
    <w:rsid w:val="004A1442"/>
    <w:rPr>
      <w:rFonts w:ascii="Times New Roman" w:eastAsia="Times New Roman" w:hAnsi="Times New Roman" w:cs="Times New Roman"/>
      <w:b/>
      <w:bCs/>
      <w:iCs/>
      <w:sz w:val="25"/>
      <w:szCs w:val="26"/>
    </w:rPr>
  </w:style>
  <w:style w:type="character" w:customStyle="1" w:styleId="Heading6Char">
    <w:name w:val="Heading 6 Char"/>
    <w:basedOn w:val="DefaultParagraphFont"/>
    <w:link w:val="Heading6"/>
    <w:uiPriority w:val="9"/>
    <w:rsid w:val="004A1442"/>
    <w:rPr>
      <w:rFonts w:ascii="Times New Roman" w:eastAsia="Times New Roman" w:hAnsi="Times New Roman" w:cs="Times New Roman"/>
      <w:bCs/>
      <w:i/>
      <w:szCs w:val="22"/>
    </w:rPr>
  </w:style>
  <w:style w:type="paragraph" w:styleId="Title">
    <w:name w:val="Title"/>
    <w:basedOn w:val="Normal"/>
    <w:link w:val="TitleChar"/>
    <w:uiPriority w:val="10"/>
    <w:qFormat/>
    <w:rsid w:val="004A1442"/>
    <w:pPr>
      <w:spacing w:before="240" w:after="60" w:line="320" w:lineRule="exac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4A1442"/>
    <w:rPr>
      <w:rFonts w:ascii="Arial" w:eastAsia="Times New Roman" w:hAnsi="Arial" w:cs="Arial"/>
      <w:b/>
      <w:bCs/>
      <w:kern w:val="28"/>
      <w:sz w:val="32"/>
      <w:szCs w:val="32"/>
    </w:rPr>
  </w:style>
  <w:style w:type="character" w:styleId="Hyperlink">
    <w:name w:val="Hyperlink"/>
    <w:basedOn w:val="DefaultParagraphFont"/>
    <w:uiPriority w:val="99"/>
    <w:qFormat/>
    <w:rsid w:val="004A1442"/>
    <w:rPr>
      <w:rFonts w:cs="Times New Roman"/>
      <w:color w:val="0000FF"/>
      <w:u w:val="none"/>
    </w:rPr>
  </w:style>
  <w:style w:type="paragraph" w:styleId="NoSpacing">
    <w:name w:val="No Spacing"/>
    <w:link w:val="NoSpacingChar"/>
    <w:uiPriority w:val="1"/>
    <w:qFormat/>
    <w:rsid w:val="004A1442"/>
    <w:rPr>
      <w:sz w:val="22"/>
      <w:szCs w:val="22"/>
      <w:lang w:val="en-US" w:eastAsia="zh-CN"/>
    </w:rPr>
  </w:style>
  <w:style w:type="character" w:customStyle="1" w:styleId="NoSpacingChar">
    <w:name w:val="No Spacing Char"/>
    <w:basedOn w:val="DefaultParagraphFont"/>
    <w:link w:val="NoSpacing"/>
    <w:uiPriority w:val="1"/>
    <w:rsid w:val="004A1442"/>
    <w:rPr>
      <w:sz w:val="22"/>
      <w:szCs w:val="22"/>
      <w:lang w:val="en-US" w:eastAsia="zh-CN"/>
    </w:rPr>
  </w:style>
  <w:style w:type="paragraph" w:styleId="ListParagraph">
    <w:name w:val="List Paragraph"/>
    <w:basedOn w:val="Normal"/>
    <w:uiPriority w:val="34"/>
    <w:qFormat/>
    <w:rsid w:val="004A1442"/>
    <w:pPr>
      <w:spacing w:after="240" w:line="320" w:lineRule="exact"/>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00E5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00E5D"/>
    <w:pPr>
      <w:tabs>
        <w:tab w:val="center" w:pos="4680"/>
        <w:tab w:val="right" w:pos="9360"/>
      </w:tabs>
    </w:pPr>
  </w:style>
  <w:style w:type="character" w:customStyle="1" w:styleId="HeaderChar">
    <w:name w:val="Header Char"/>
    <w:basedOn w:val="DefaultParagraphFont"/>
    <w:link w:val="Header"/>
    <w:uiPriority w:val="99"/>
    <w:rsid w:val="00A00E5D"/>
  </w:style>
  <w:style w:type="paragraph" w:styleId="Footer">
    <w:name w:val="footer"/>
    <w:basedOn w:val="Normal"/>
    <w:link w:val="FooterChar"/>
    <w:uiPriority w:val="99"/>
    <w:unhideWhenUsed/>
    <w:rsid w:val="00A00E5D"/>
    <w:pPr>
      <w:tabs>
        <w:tab w:val="center" w:pos="4680"/>
        <w:tab w:val="right" w:pos="9360"/>
      </w:tabs>
    </w:pPr>
  </w:style>
  <w:style w:type="character" w:customStyle="1" w:styleId="FooterChar">
    <w:name w:val="Footer Char"/>
    <w:basedOn w:val="DefaultParagraphFont"/>
    <w:link w:val="Footer"/>
    <w:uiPriority w:val="99"/>
    <w:rsid w:val="00A00E5D"/>
  </w:style>
  <w:style w:type="paragraph" w:styleId="TOC1">
    <w:name w:val="toc 1"/>
    <w:basedOn w:val="Normal"/>
    <w:next w:val="Normal"/>
    <w:autoRedefine/>
    <w:uiPriority w:val="39"/>
    <w:unhideWhenUsed/>
    <w:rsid w:val="0042260C"/>
    <w:pPr>
      <w:spacing w:after="100"/>
    </w:pPr>
  </w:style>
  <w:style w:type="character" w:customStyle="1" w:styleId="UnresolvedMention1">
    <w:name w:val="Unresolved Mention1"/>
    <w:basedOn w:val="DefaultParagraphFont"/>
    <w:uiPriority w:val="99"/>
    <w:semiHidden/>
    <w:unhideWhenUsed/>
    <w:rsid w:val="00DC1F3E"/>
    <w:rPr>
      <w:color w:val="605E5C"/>
      <w:shd w:val="clear" w:color="auto" w:fill="E1DFDD"/>
    </w:rPr>
  </w:style>
  <w:style w:type="character" w:styleId="FollowedHyperlink">
    <w:name w:val="FollowedHyperlink"/>
    <w:basedOn w:val="DefaultParagraphFont"/>
    <w:uiPriority w:val="99"/>
    <w:semiHidden/>
    <w:unhideWhenUsed/>
    <w:rsid w:val="00DC1F3E"/>
    <w:rPr>
      <w:color w:val="800080" w:themeColor="followedHyperlink"/>
      <w:u w:val="single"/>
    </w:rPr>
  </w:style>
  <w:style w:type="paragraph" w:customStyle="1" w:styleId="Default">
    <w:name w:val="Default"/>
    <w:rsid w:val="00E207F7"/>
    <w:pPr>
      <w:autoSpaceDE w:val="0"/>
      <w:autoSpaceDN w:val="0"/>
      <w:adjustRightInd w:val="0"/>
    </w:pPr>
    <w:rPr>
      <w:rFonts w:ascii="Arial" w:hAnsi="Arial" w:cs="Arial"/>
      <w:color w:val="000000"/>
      <w:lang w:val="en-US"/>
    </w:rPr>
  </w:style>
  <w:style w:type="paragraph" w:styleId="BalloonText">
    <w:name w:val="Balloon Text"/>
    <w:basedOn w:val="Normal"/>
    <w:link w:val="BalloonTextChar"/>
    <w:uiPriority w:val="99"/>
    <w:semiHidden/>
    <w:unhideWhenUsed/>
    <w:rsid w:val="007D38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8D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1D36"/>
    <w:rPr>
      <w:sz w:val="16"/>
      <w:szCs w:val="16"/>
    </w:rPr>
  </w:style>
  <w:style w:type="paragraph" w:styleId="CommentText">
    <w:name w:val="annotation text"/>
    <w:basedOn w:val="Normal"/>
    <w:link w:val="CommentTextChar"/>
    <w:uiPriority w:val="99"/>
    <w:semiHidden/>
    <w:unhideWhenUsed/>
    <w:rsid w:val="001C1D36"/>
    <w:rPr>
      <w:sz w:val="20"/>
      <w:szCs w:val="20"/>
    </w:rPr>
  </w:style>
  <w:style w:type="character" w:customStyle="1" w:styleId="CommentTextChar">
    <w:name w:val="Comment Text Char"/>
    <w:basedOn w:val="DefaultParagraphFont"/>
    <w:link w:val="CommentText"/>
    <w:uiPriority w:val="99"/>
    <w:semiHidden/>
    <w:rsid w:val="001C1D36"/>
    <w:rPr>
      <w:sz w:val="20"/>
      <w:szCs w:val="20"/>
    </w:rPr>
  </w:style>
  <w:style w:type="paragraph" w:styleId="CommentSubject">
    <w:name w:val="annotation subject"/>
    <w:basedOn w:val="CommentText"/>
    <w:next w:val="CommentText"/>
    <w:link w:val="CommentSubjectChar"/>
    <w:uiPriority w:val="99"/>
    <w:semiHidden/>
    <w:unhideWhenUsed/>
    <w:rsid w:val="001C1D36"/>
    <w:rPr>
      <w:b/>
      <w:bCs/>
    </w:rPr>
  </w:style>
  <w:style w:type="character" w:customStyle="1" w:styleId="CommentSubjectChar">
    <w:name w:val="Comment Subject Char"/>
    <w:basedOn w:val="CommentTextChar"/>
    <w:link w:val="CommentSubject"/>
    <w:uiPriority w:val="99"/>
    <w:semiHidden/>
    <w:rsid w:val="001C1D36"/>
    <w:rPr>
      <w:b/>
      <w:bCs/>
      <w:sz w:val="20"/>
      <w:szCs w:val="20"/>
    </w:rPr>
  </w:style>
  <w:style w:type="table" w:styleId="TableGrid">
    <w:name w:val="Table Grid"/>
    <w:basedOn w:val="TableNormal"/>
    <w:uiPriority w:val="59"/>
    <w:rsid w:val="00D0728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F7846"/>
    <w:pPr>
      <w:spacing w:after="100"/>
      <w:ind w:left="240"/>
    </w:pPr>
  </w:style>
  <w:style w:type="character" w:customStyle="1" w:styleId="UnresolvedMention2">
    <w:name w:val="Unresolved Mention2"/>
    <w:basedOn w:val="DefaultParagraphFont"/>
    <w:uiPriority w:val="99"/>
    <w:semiHidden/>
    <w:unhideWhenUsed/>
    <w:rsid w:val="00E8661C"/>
    <w:rPr>
      <w:color w:val="605E5C"/>
      <w:shd w:val="clear" w:color="auto" w:fill="E1DFDD"/>
    </w:rPr>
  </w:style>
  <w:style w:type="paragraph" w:customStyle="1" w:styleId="m535779738304069014gmail-m8613930473942243645msolistparagraph">
    <w:name w:val="m_535779738304069014gmail-m8613930473942243645msolistparagraph"/>
    <w:basedOn w:val="Normal"/>
    <w:rsid w:val="002418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060">
      <w:bodyDiv w:val="1"/>
      <w:marLeft w:val="0"/>
      <w:marRight w:val="0"/>
      <w:marTop w:val="0"/>
      <w:marBottom w:val="0"/>
      <w:divBdr>
        <w:top w:val="none" w:sz="0" w:space="0" w:color="auto"/>
        <w:left w:val="none" w:sz="0" w:space="0" w:color="auto"/>
        <w:bottom w:val="none" w:sz="0" w:space="0" w:color="auto"/>
        <w:right w:val="none" w:sz="0" w:space="0" w:color="auto"/>
      </w:divBdr>
      <w:divsChild>
        <w:div w:id="843056734">
          <w:marLeft w:val="360"/>
          <w:marRight w:val="0"/>
          <w:marTop w:val="200"/>
          <w:marBottom w:val="0"/>
          <w:divBdr>
            <w:top w:val="none" w:sz="0" w:space="0" w:color="auto"/>
            <w:left w:val="none" w:sz="0" w:space="0" w:color="auto"/>
            <w:bottom w:val="none" w:sz="0" w:space="0" w:color="auto"/>
            <w:right w:val="none" w:sz="0" w:space="0" w:color="auto"/>
          </w:divBdr>
        </w:div>
        <w:div w:id="1286422373">
          <w:marLeft w:val="360"/>
          <w:marRight w:val="0"/>
          <w:marTop w:val="200"/>
          <w:marBottom w:val="0"/>
          <w:divBdr>
            <w:top w:val="none" w:sz="0" w:space="0" w:color="auto"/>
            <w:left w:val="none" w:sz="0" w:space="0" w:color="auto"/>
            <w:bottom w:val="none" w:sz="0" w:space="0" w:color="auto"/>
            <w:right w:val="none" w:sz="0" w:space="0" w:color="auto"/>
          </w:divBdr>
        </w:div>
        <w:div w:id="642973805">
          <w:marLeft w:val="360"/>
          <w:marRight w:val="0"/>
          <w:marTop w:val="200"/>
          <w:marBottom w:val="0"/>
          <w:divBdr>
            <w:top w:val="none" w:sz="0" w:space="0" w:color="auto"/>
            <w:left w:val="none" w:sz="0" w:space="0" w:color="auto"/>
            <w:bottom w:val="none" w:sz="0" w:space="0" w:color="auto"/>
            <w:right w:val="none" w:sz="0" w:space="0" w:color="auto"/>
          </w:divBdr>
        </w:div>
        <w:div w:id="856192378">
          <w:marLeft w:val="360"/>
          <w:marRight w:val="0"/>
          <w:marTop w:val="200"/>
          <w:marBottom w:val="0"/>
          <w:divBdr>
            <w:top w:val="none" w:sz="0" w:space="0" w:color="auto"/>
            <w:left w:val="none" w:sz="0" w:space="0" w:color="auto"/>
            <w:bottom w:val="none" w:sz="0" w:space="0" w:color="auto"/>
            <w:right w:val="none" w:sz="0" w:space="0" w:color="auto"/>
          </w:divBdr>
        </w:div>
      </w:divsChild>
    </w:div>
    <w:div w:id="207378182">
      <w:bodyDiv w:val="1"/>
      <w:marLeft w:val="0"/>
      <w:marRight w:val="0"/>
      <w:marTop w:val="0"/>
      <w:marBottom w:val="0"/>
      <w:divBdr>
        <w:top w:val="none" w:sz="0" w:space="0" w:color="auto"/>
        <w:left w:val="none" w:sz="0" w:space="0" w:color="auto"/>
        <w:bottom w:val="none" w:sz="0" w:space="0" w:color="auto"/>
        <w:right w:val="none" w:sz="0" w:space="0" w:color="auto"/>
      </w:divBdr>
    </w:div>
    <w:div w:id="292174201">
      <w:bodyDiv w:val="1"/>
      <w:marLeft w:val="0"/>
      <w:marRight w:val="0"/>
      <w:marTop w:val="0"/>
      <w:marBottom w:val="0"/>
      <w:divBdr>
        <w:top w:val="none" w:sz="0" w:space="0" w:color="auto"/>
        <w:left w:val="none" w:sz="0" w:space="0" w:color="auto"/>
        <w:bottom w:val="none" w:sz="0" w:space="0" w:color="auto"/>
        <w:right w:val="none" w:sz="0" w:space="0" w:color="auto"/>
      </w:divBdr>
      <w:divsChild>
        <w:div w:id="1984695013">
          <w:marLeft w:val="360"/>
          <w:marRight w:val="0"/>
          <w:marTop w:val="200"/>
          <w:marBottom w:val="0"/>
          <w:divBdr>
            <w:top w:val="none" w:sz="0" w:space="0" w:color="auto"/>
            <w:left w:val="none" w:sz="0" w:space="0" w:color="auto"/>
            <w:bottom w:val="none" w:sz="0" w:space="0" w:color="auto"/>
            <w:right w:val="none" w:sz="0" w:space="0" w:color="auto"/>
          </w:divBdr>
        </w:div>
        <w:div w:id="93138020">
          <w:marLeft w:val="1080"/>
          <w:marRight w:val="0"/>
          <w:marTop w:val="100"/>
          <w:marBottom w:val="0"/>
          <w:divBdr>
            <w:top w:val="none" w:sz="0" w:space="0" w:color="auto"/>
            <w:left w:val="none" w:sz="0" w:space="0" w:color="auto"/>
            <w:bottom w:val="none" w:sz="0" w:space="0" w:color="auto"/>
            <w:right w:val="none" w:sz="0" w:space="0" w:color="auto"/>
          </w:divBdr>
        </w:div>
        <w:div w:id="1399016325">
          <w:marLeft w:val="1080"/>
          <w:marRight w:val="0"/>
          <w:marTop w:val="100"/>
          <w:marBottom w:val="0"/>
          <w:divBdr>
            <w:top w:val="none" w:sz="0" w:space="0" w:color="auto"/>
            <w:left w:val="none" w:sz="0" w:space="0" w:color="auto"/>
            <w:bottom w:val="none" w:sz="0" w:space="0" w:color="auto"/>
            <w:right w:val="none" w:sz="0" w:space="0" w:color="auto"/>
          </w:divBdr>
        </w:div>
        <w:div w:id="368915913">
          <w:marLeft w:val="1080"/>
          <w:marRight w:val="0"/>
          <w:marTop w:val="100"/>
          <w:marBottom w:val="0"/>
          <w:divBdr>
            <w:top w:val="none" w:sz="0" w:space="0" w:color="auto"/>
            <w:left w:val="none" w:sz="0" w:space="0" w:color="auto"/>
            <w:bottom w:val="none" w:sz="0" w:space="0" w:color="auto"/>
            <w:right w:val="none" w:sz="0" w:space="0" w:color="auto"/>
          </w:divBdr>
        </w:div>
        <w:div w:id="1945914442">
          <w:marLeft w:val="1080"/>
          <w:marRight w:val="0"/>
          <w:marTop w:val="100"/>
          <w:marBottom w:val="0"/>
          <w:divBdr>
            <w:top w:val="none" w:sz="0" w:space="0" w:color="auto"/>
            <w:left w:val="none" w:sz="0" w:space="0" w:color="auto"/>
            <w:bottom w:val="none" w:sz="0" w:space="0" w:color="auto"/>
            <w:right w:val="none" w:sz="0" w:space="0" w:color="auto"/>
          </w:divBdr>
        </w:div>
        <w:div w:id="1552115900">
          <w:marLeft w:val="360"/>
          <w:marRight w:val="0"/>
          <w:marTop w:val="200"/>
          <w:marBottom w:val="0"/>
          <w:divBdr>
            <w:top w:val="none" w:sz="0" w:space="0" w:color="auto"/>
            <w:left w:val="none" w:sz="0" w:space="0" w:color="auto"/>
            <w:bottom w:val="none" w:sz="0" w:space="0" w:color="auto"/>
            <w:right w:val="none" w:sz="0" w:space="0" w:color="auto"/>
          </w:divBdr>
        </w:div>
      </w:divsChild>
    </w:div>
    <w:div w:id="684792338">
      <w:bodyDiv w:val="1"/>
      <w:marLeft w:val="0"/>
      <w:marRight w:val="0"/>
      <w:marTop w:val="0"/>
      <w:marBottom w:val="0"/>
      <w:divBdr>
        <w:top w:val="none" w:sz="0" w:space="0" w:color="auto"/>
        <w:left w:val="none" w:sz="0" w:space="0" w:color="auto"/>
        <w:bottom w:val="none" w:sz="0" w:space="0" w:color="auto"/>
        <w:right w:val="none" w:sz="0" w:space="0" w:color="auto"/>
      </w:divBdr>
      <w:divsChild>
        <w:div w:id="1693648764">
          <w:marLeft w:val="360"/>
          <w:marRight w:val="0"/>
          <w:marTop w:val="200"/>
          <w:marBottom w:val="0"/>
          <w:divBdr>
            <w:top w:val="none" w:sz="0" w:space="0" w:color="auto"/>
            <w:left w:val="none" w:sz="0" w:space="0" w:color="auto"/>
            <w:bottom w:val="none" w:sz="0" w:space="0" w:color="auto"/>
            <w:right w:val="none" w:sz="0" w:space="0" w:color="auto"/>
          </w:divBdr>
        </w:div>
        <w:div w:id="1922370458">
          <w:marLeft w:val="360"/>
          <w:marRight w:val="0"/>
          <w:marTop w:val="200"/>
          <w:marBottom w:val="0"/>
          <w:divBdr>
            <w:top w:val="none" w:sz="0" w:space="0" w:color="auto"/>
            <w:left w:val="none" w:sz="0" w:space="0" w:color="auto"/>
            <w:bottom w:val="none" w:sz="0" w:space="0" w:color="auto"/>
            <w:right w:val="none" w:sz="0" w:space="0" w:color="auto"/>
          </w:divBdr>
        </w:div>
        <w:div w:id="2132090097">
          <w:marLeft w:val="360"/>
          <w:marRight w:val="0"/>
          <w:marTop w:val="200"/>
          <w:marBottom w:val="0"/>
          <w:divBdr>
            <w:top w:val="none" w:sz="0" w:space="0" w:color="auto"/>
            <w:left w:val="none" w:sz="0" w:space="0" w:color="auto"/>
            <w:bottom w:val="none" w:sz="0" w:space="0" w:color="auto"/>
            <w:right w:val="none" w:sz="0" w:space="0" w:color="auto"/>
          </w:divBdr>
        </w:div>
        <w:div w:id="2139030524">
          <w:marLeft w:val="360"/>
          <w:marRight w:val="0"/>
          <w:marTop w:val="200"/>
          <w:marBottom w:val="0"/>
          <w:divBdr>
            <w:top w:val="none" w:sz="0" w:space="0" w:color="auto"/>
            <w:left w:val="none" w:sz="0" w:space="0" w:color="auto"/>
            <w:bottom w:val="none" w:sz="0" w:space="0" w:color="auto"/>
            <w:right w:val="none" w:sz="0" w:space="0" w:color="auto"/>
          </w:divBdr>
        </w:div>
        <w:div w:id="1068649676">
          <w:marLeft w:val="360"/>
          <w:marRight w:val="0"/>
          <w:marTop w:val="200"/>
          <w:marBottom w:val="0"/>
          <w:divBdr>
            <w:top w:val="none" w:sz="0" w:space="0" w:color="auto"/>
            <w:left w:val="none" w:sz="0" w:space="0" w:color="auto"/>
            <w:bottom w:val="none" w:sz="0" w:space="0" w:color="auto"/>
            <w:right w:val="none" w:sz="0" w:space="0" w:color="auto"/>
          </w:divBdr>
        </w:div>
        <w:div w:id="342123140">
          <w:marLeft w:val="360"/>
          <w:marRight w:val="0"/>
          <w:marTop w:val="200"/>
          <w:marBottom w:val="0"/>
          <w:divBdr>
            <w:top w:val="none" w:sz="0" w:space="0" w:color="auto"/>
            <w:left w:val="none" w:sz="0" w:space="0" w:color="auto"/>
            <w:bottom w:val="none" w:sz="0" w:space="0" w:color="auto"/>
            <w:right w:val="none" w:sz="0" w:space="0" w:color="auto"/>
          </w:divBdr>
        </w:div>
        <w:div w:id="1560750238">
          <w:marLeft w:val="360"/>
          <w:marRight w:val="0"/>
          <w:marTop w:val="200"/>
          <w:marBottom w:val="0"/>
          <w:divBdr>
            <w:top w:val="none" w:sz="0" w:space="0" w:color="auto"/>
            <w:left w:val="none" w:sz="0" w:space="0" w:color="auto"/>
            <w:bottom w:val="none" w:sz="0" w:space="0" w:color="auto"/>
            <w:right w:val="none" w:sz="0" w:space="0" w:color="auto"/>
          </w:divBdr>
        </w:div>
        <w:div w:id="1939752569">
          <w:marLeft w:val="360"/>
          <w:marRight w:val="0"/>
          <w:marTop w:val="200"/>
          <w:marBottom w:val="0"/>
          <w:divBdr>
            <w:top w:val="none" w:sz="0" w:space="0" w:color="auto"/>
            <w:left w:val="none" w:sz="0" w:space="0" w:color="auto"/>
            <w:bottom w:val="none" w:sz="0" w:space="0" w:color="auto"/>
            <w:right w:val="none" w:sz="0" w:space="0" w:color="auto"/>
          </w:divBdr>
        </w:div>
      </w:divsChild>
    </w:div>
    <w:div w:id="803155802">
      <w:bodyDiv w:val="1"/>
      <w:marLeft w:val="0"/>
      <w:marRight w:val="0"/>
      <w:marTop w:val="0"/>
      <w:marBottom w:val="0"/>
      <w:divBdr>
        <w:top w:val="none" w:sz="0" w:space="0" w:color="auto"/>
        <w:left w:val="none" w:sz="0" w:space="0" w:color="auto"/>
        <w:bottom w:val="none" w:sz="0" w:space="0" w:color="auto"/>
        <w:right w:val="none" w:sz="0" w:space="0" w:color="auto"/>
      </w:divBdr>
      <w:divsChild>
        <w:div w:id="1154645489">
          <w:marLeft w:val="360"/>
          <w:marRight w:val="0"/>
          <w:marTop w:val="200"/>
          <w:marBottom w:val="0"/>
          <w:divBdr>
            <w:top w:val="none" w:sz="0" w:space="0" w:color="auto"/>
            <w:left w:val="none" w:sz="0" w:space="0" w:color="auto"/>
            <w:bottom w:val="none" w:sz="0" w:space="0" w:color="auto"/>
            <w:right w:val="none" w:sz="0" w:space="0" w:color="auto"/>
          </w:divBdr>
        </w:div>
        <w:div w:id="193856911">
          <w:marLeft w:val="360"/>
          <w:marRight w:val="0"/>
          <w:marTop w:val="200"/>
          <w:marBottom w:val="0"/>
          <w:divBdr>
            <w:top w:val="none" w:sz="0" w:space="0" w:color="auto"/>
            <w:left w:val="none" w:sz="0" w:space="0" w:color="auto"/>
            <w:bottom w:val="none" w:sz="0" w:space="0" w:color="auto"/>
            <w:right w:val="none" w:sz="0" w:space="0" w:color="auto"/>
          </w:divBdr>
        </w:div>
        <w:div w:id="2099591160">
          <w:marLeft w:val="1080"/>
          <w:marRight w:val="0"/>
          <w:marTop w:val="100"/>
          <w:marBottom w:val="0"/>
          <w:divBdr>
            <w:top w:val="none" w:sz="0" w:space="0" w:color="auto"/>
            <w:left w:val="none" w:sz="0" w:space="0" w:color="auto"/>
            <w:bottom w:val="none" w:sz="0" w:space="0" w:color="auto"/>
            <w:right w:val="none" w:sz="0" w:space="0" w:color="auto"/>
          </w:divBdr>
        </w:div>
        <w:div w:id="31080469">
          <w:marLeft w:val="1080"/>
          <w:marRight w:val="0"/>
          <w:marTop w:val="100"/>
          <w:marBottom w:val="0"/>
          <w:divBdr>
            <w:top w:val="none" w:sz="0" w:space="0" w:color="auto"/>
            <w:left w:val="none" w:sz="0" w:space="0" w:color="auto"/>
            <w:bottom w:val="none" w:sz="0" w:space="0" w:color="auto"/>
            <w:right w:val="none" w:sz="0" w:space="0" w:color="auto"/>
          </w:divBdr>
        </w:div>
        <w:div w:id="856579887">
          <w:marLeft w:val="1080"/>
          <w:marRight w:val="0"/>
          <w:marTop w:val="100"/>
          <w:marBottom w:val="0"/>
          <w:divBdr>
            <w:top w:val="none" w:sz="0" w:space="0" w:color="auto"/>
            <w:left w:val="none" w:sz="0" w:space="0" w:color="auto"/>
            <w:bottom w:val="none" w:sz="0" w:space="0" w:color="auto"/>
            <w:right w:val="none" w:sz="0" w:space="0" w:color="auto"/>
          </w:divBdr>
        </w:div>
        <w:div w:id="1875459889">
          <w:marLeft w:val="1080"/>
          <w:marRight w:val="0"/>
          <w:marTop w:val="100"/>
          <w:marBottom w:val="0"/>
          <w:divBdr>
            <w:top w:val="none" w:sz="0" w:space="0" w:color="auto"/>
            <w:left w:val="none" w:sz="0" w:space="0" w:color="auto"/>
            <w:bottom w:val="none" w:sz="0" w:space="0" w:color="auto"/>
            <w:right w:val="none" w:sz="0" w:space="0" w:color="auto"/>
          </w:divBdr>
        </w:div>
        <w:div w:id="925915213">
          <w:marLeft w:val="1080"/>
          <w:marRight w:val="0"/>
          <w:marTop w:val="100"/>
          <w:marBottom w:val="0"/>
          <w:divBdr>
            <w:top w:val="none" w:sz="0" w:space="0" w:color="auto"/>
            <w:left w:val="none" w:sz="0" w:space="0" w:color="auto"/>
            <w:bottom w:val="none" w:sz="0" w:space="0" w:color="auto"/>
            <w:right w:val="none" w:sz="0" w:space="0" w:color="auto"/>
          </w:divBdr>
        </w:div>
      </w:divsChild>
    </w:div>
    <w:div w:id="1081179709">
      <w:bodyDiv w:val="1"/>
      <w:marLeft w:val="0"/>
      <w:marRight w:val="0"/>
      <w:marTop w:val="0"/>
      <w:marBottom w:val="0"/>
      <w:divBdr>
        <w:top w:val="none" w:sz="0" w:space="0" w:color="auto"/>
        <w:left w:val="none" w:sz="0" w:space="0" w:color="auto"/>
        <w:bottom w:val="none" w:sz="0" w:space="0" w:color="auto"/>
        <w:right w:val="none" w:sz="0" w:space="0" w:color="auto"/>
      </w:divBdr>
    </w:div>
    <w:div w:id="1127115846">
      <w:bodyDiv w:val="1"/>
      <w:marLeft w:val="0"/>
      <w:marRight w:val="0"/>
      <w:marTop w:val="0"/>
      <w:marBottom w:val="0"/>
      <w:divBdr>
        <w:top w:val="none" w:sz="0" w:space="0" w:color="auto"/>
        <w:left w:val="none" w:sz="0" w:space="0" w:color="auto"/>
        <w:bottom w:val="none" w:sz="0" w:space="0" w:color="auto"/>
        <w:right w:val="none" w:sz="0" w:space="0" w:color="auto"/>
      </w:divBdr>
    </w:div>
    <w:div w:id="1276405757">
      <w:bodyDiv w:val="1"/>
      <w:marLeft w:val="0"/>
      <w:marRight w:val="0"/>
      <w:marTop w:val="0"/>
      <w:marBottom w:val="0"/>
      <w:divBdr>
        <w:top w:val="none" w:sz="0" w:space="0" w:color="auto"/>
        <w:left w:val="none" w:sz="0" w:space="0" w:color="auto"/>
        <w:bottom w:val="none" w:sz="0" w:space="0" w:color="auto"/>
        <w:right w:val="none" w:sz="0" w:space="0" w:color="auto"/>
      </w:divBdr>
    </w:div>
    <w:div w:id="1415585020">
      <w:bodyDiv w:val="1"/>
      <w:marLeft w:val="0"/>
      <w:marRight w:val="0"/>
      <w:marTop w:val="0"/>
      <w:marBottom w:val="0"/>
      <w:divBdr>
        <w:top w:val="none" w:sz="0" w:space="0" w:color="auto"/>
        <w:left w:val="none" w:sz="0" w:space="0" w:color="auto"/>
        <w:bottom w:val="none" w:sz="0" w:space="0" w:color="auto"/>
        <w:right w:val="none" w:sz="0" w:space="0" w:color="auto"/>
      </w:divBdr>
    </w:div>
    <w:div w:id="1641308001">
      <w:bodyDiv w:val="1"/>
      <w:marLeft w:val="0"/>
      <w:marRight w:val="0"/>
      <w:marTop w:val="0"/>
      <w:marBottom w:val="0"/>
      <w:divBdr>
        <w:top w:val="none" w:sz="0" w:space="0" w:color="auto"/>
        <w:left w:val="none" w:sz="0" w:space="0" w:color="auto"/>
        <w:bottom w:val="none" w:sz="0" w:space="0" w:color="auto"/>
        <w:right w:val="none" w:sz="0" w:space="0" w:color="auto"/>
      </w:divBdr>
    </w:div>
    <w:div w:id="1709838097">
      <w:bodyDiv w:val="1"/>
      <w:marLeft w:val="0"/>
      <w:marRight w:val="0"/>
      <w:marTop w:val="0"/>
      <w:marBottom w:val="0"/>
      <w:divBdr>
        <w:top w:val="none" w:sz="0" w:space="0" w:color="auto"/>
        <w:left w:val="none" w:sz="0" w:space="0" w:color="auto"/>
        <w:bottom w:val="none" w:sz="0" w:space="0" w:color="auto"/>
        <w:right w:val="none" w:sz="0" w:space="0" w:color="auto"/>
      </w:divBdr>
    </w:div>
    <w:div w:id="1876695613">
      <w:bodyDiv w:val="1"/>
      <w:marLeft w:val="0"/>
      <w:marRight w:val="0"/>
      <w:marTop w:val="0"/>
      <w:marBottom w:val="0"/>
      <w:divBdr>
        <w:top w:val="none" w:sz="0" w:space="0" w:color="auto"/>
        <w:left w:val="none" w:sz="0" w:space="0" w:color="auto"/>
        <w:bottom w:val="none" w:sz="0" w:space="0" w:color="auto"/>
        <w:right w:val="none" w:sz="0" w:space="0" w:color="auto"/>
      </w:divBdr>
    </w:div>
    <w:div w:id="18872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nada.ca/fr/sante-publique/services/publications/maladies-et-affections/covid-19-utilisation-sure-masque-medical-couvre-visage.html" TargetMode="External"/><Relationship Id="rId21" Type="http://schemas.openxmlformats.org/officeDocument/2006/relationships/hyperlink" Target="https://twitter.com/PMcanadien" TargetMode="External"/><Relationship Id="rId42" Type="http://schemas.openxmlformats.org/officeDocument/2006/relationships/hyperlink" Target="https://www.youtube.com/watch?v=CO5N8VpgRh8&amp;list=PLIFBXBcxaLoXVtuiTdLqLSfcwYhjKVdDS&amp;index=8" TargetMode="External"/><Relationship Id="rId63" Type="http://schemas.openxmlformats.org/officeDocument/2006/relationships/hyperlink" Target="https://www.canada.ca/content/dam/phac-aspc/documents/services/publications/diseases-conditions/what-you-need-to-know-covid-19-vaccine/what-you-need-to-know-covid-19-vaccine-ojw.pdf" TargetMode="External"/><Relationship Id="rId84" Type="http://schemas.openxmlformats.org/officeDocument/2006/relationships/hyperlink" Target="https://www.canada.ca/content/dam/phac-aspc/documents/services/publications/diseases-conditions/coronavirus/covid-19-how-to-isolate-at-home/covid-19-how-to-isolate-at-home-mic.pdf?" TargetMode="External"/><Relationship Id="rId138" Type="http://schemas.openxmlformats.org/officeDocument/2006/relationships/fontTable" Target="fontTable.xml"/><Relationship Id="rId16" Type="http://schemas.openxmlformats.org/officeDocument/2006/relationships/hyperlink" Target="https://twitter.com/GovCanHealth" TargetMode="External"/><Relationship Id="rId107" Type="http://schemas.openxmlformats.org/officeDocument/2006/relationships/hyperlink" Target="https://www.canada.ca/content/dam/phac-aspc/documents/services/publications/diseases-conditions/coronavirus/covid-19-how-to-isolate-at-home/covid-19-how-to-isolate-at-home-ojw.pdf" TargetMode="External"/><Relationship Id="rId11" Type="http://schemas.openxmlformats.org/officeDocument/2006/relationships/hyperlink" Target="https://www.canada.ca/content/dam/phac-aspc/documents/services/diseases/2019-novel-coronavirus-infection/canadas-reponse/canadas-covid-19-immunization-plan-en.pdf" TargetMode="External"/><Relationship Id="rId32" Type="http://schemas.openxmlformats.org/officeDocument/2006/relationships/hyperlink" Target="https://www.youtube.com/c/GCIndigenous/" TargetMode="External"/><Relationship Id="rId37" Type="http://schemas.openxmlformats.org/officeDocument/2006/relationships/hyperlink" Target="https://www.youtube.com/watch?v=ClW2K0Ve1qs&amp;list=PLIFBXBcxaLoXVtuiTdLqLSfcwYhjKVdDS&amp;index=3" TargetMode="External"/><Relationship Id="rId53" Type="http://schemas.openxmlformats.org/officeDocument/2006/relationships/hyperlink" Target="https://www.youtube.com/watch?v=Zu9Ym0HxTBA" TargetMode="External"/><Relationship Id="rId58" Type="http://schemas.openxmlformats.org/officeDocument/2006/relationships/hyperlink" Target="https://www.canada.ca/content/dam/phac-aspc/documents/services/publications/diseases-conditions/what-you-need-to-know-covid-19-vaccine/what-you-need-to-know-covid-19-vaccine-ikt.pdf" TargetMode="External"/><Relationship Id="rId74" Type="http://schemas.openxmlformats.org/officeDocument/2006/relationships/hyperlink" Target="https://www.canada.ca/content/dam/phac-aspc/documents/services/publications/diseases-conditions/covid-19-going-out-safely/going-out-safely-covid-19-ojw.pdf" TargetMode="External"/><Relationship Id="rId79" Type="http://schemas.openxmlformats.org/officeDocument/2006/relationships/hyperlink" Target="https://www.canada.ca/content/dam/phac-aspc/documents/services/publications/diseases-conditions/coronavirus/covid-19-how-to-isolate-at-home/covid-19-how-to-isolate-at-home-chp.pdf?" TargetMode="External"/><Relationship Id="rId102" Type="http://schemas.openxmlformats.org/officeDocument/2006/relationships/hyperlink" Target="https://www.canada.ca/content/dam/phac-aspc/documents/services/publications/diseases-conditions/coronavirus/covid-19-how-to-isolate-at-home/covid-19-how-to-isolate-at-home-ojg.pdf" TargetMode="External"/><Relationship Id="rId123" Type="http://schemas.openxmlformats.org/officeDocument/2006/relationships/hyperlink" Target="https://www.sac-isc.gc.ca/fra/1606941379837/1606941507767" TargetMode="External"/><Relationship Id="rId128" Type="http://schemas.openxmlformats.org/officeDocument/2006/relationships/hyperlink" Target="https://www.canada.ca/en/health-canada/services/drugs-health-products/covid19-industry/drugs-vaccines-treatments/vaccines.html" TargetMode="External"/><Relationship Id="rId5" Type="http://schemas.openxmlformats.org/officeDocument/2006/relationships/webSettings" Target="webSettings.xml"/><Relationship Id="rId90" Type="http://schemas.openxmlformats.org/officeDocument/2006/relationships/hyperlink" Target="https://www.canada.ca/content/dam/phac-aspc/documents/services/publications/diseases-conditions/coronavirus/about-coronavirus-disease-covid-19/about-coronavirus-disease-covid-19-ojg.pdf?" TargetMode="External"/><Relationship Id="rId95" Type="http://schemas.openxmlformats.org/officeDocument/2006/relationships/hyperlink" Target="https://www.canada.ca/content/dam/phac-aspc/documents/services/publications/diseases-conditions/coronavirus/about-coronavirus-disease-covid-19/about-coronavirus-disease-covid-19-mic.pdf?" TargetMode="External"/><Relationship Id="rId22" Type="http://schemas.openxmlformats.org/officeDocument/2006/relationships/hyperlink" Target="https://www.facebook.com/GCIndigenousHealth/" TargetMode="External"/><Relationship Id="rId27" Type="http://schemas.openxmlformats.org/officeDocument/2006/relationships/hyperlink" Target="https://www.facebook.com/CANenSante/" TargetMode="External"/><Relationship Id="rId43" Type="http://schemas.openxmlformats.org/officeDocument/2006/relationships/hyperlink" Target="https://www.youtube.com/watch?v=-QBulC6nE5w&amp;list=PLIFBXBcxaLoXVtuiTdLqLSfcwYhjKVdDS&amp;index=9" TargetMode="External"/><Relationship Id="rId48" Type="http://schemas.openxmlformats.org/officeDocument/2006/relationships/hyperlink" Target="https://www.youtube.com/watch?v=oFp4nV3fy-k&amp;list=PLIFBXBcxaLoXVtuiTdLqLSfcwYhjKVdDS&amp;index=14" TargetMode="External"/><Relationship Id="rId64" Type="http://schemas.openxmlformats.org/officeDocument/2006/relationships/hyperlink" Target="https://www.canada.ca/en/public-health/services/diseases/2019-novel-coronavirus-infection/awareness-resources/know-vaccine.html" TargetMode="External"/><Relationship Id="rId69" Type="http://schemas.openxmlformats.org/officeDocument/2006/relationships/hyperlink" Target="https://www.canada.ca/content/dam/phac-aspc/documents/services/publications/diseases-conditions/covid-19-going-out-safely/going-out-safely-covid-19-moe.pdf" TargetMode="External"/><Relationship Id="rId113" Type="http://schemas.openxmlformats.org/officeDocument/2006/relationships/hyperlink" Target="https://www.youtube.com/watch?v=1-aEVR-qkPE" TargetMode="External"/><Relationship Id="rId118" Type="http://schemas.openxmlformats.org/officeDocument/2006/relationships/hyperlink" Target="https://www.canada.ca/en/health-canada/services/drugs-health-products/covid19-industry/drugs-vaccines-treatments/vaccines/development-approval-infographic.html" TargetMode="External"/><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https://www.canada.ca/content/dam/phac-aspc/documents/services/publications/diseases-conditions/coronavirus/covid-19-how-to-isolate-at-home/covid-19-how-to-isolate-at-home-ojg.pdf?" TargetMode="External"/><Relationship Id="rId85" Type="http://schemas.openxmlformats.org/officeDocument/2006/relationships/hyperlink" Target="https://www.canada.ca/content/dam/phac-aspc/documents/services/publications/diseases-conditions/coronavirus/covid-19-how-to-isolate-at-home/covid-19-how-to-isolate-at-home-ojw.pdf?" TargetMode="External"/><Relationship Id="rId12" Type="http://schemas.openxmlformats.org/officeDocument/2006/relationships/hyperlink" Target="https://www.sac-isc.gc.ca/eng/1606941379837" TargetMode="External"/><Relationship Id="rId17" Type="http://schemas.openxmlformats.org/officeDocument/2006/relationships/hyperlink" Target="https://twitter.com/GouvCanSante" TargetMode="External"/><Relationship Id="rId33" Type="http://schemas.openxmlformats.org/officeDocument/2006/relationships/hyperlink" Target="https://www.youtube.com/user/AADNCanada" TargetMode="External"/><Relationship Id="rId38" Type="http://schemas.openxmlformats.org/officeDocument/2006/relationships/hyperlink" Target="https://www.youtube.com/watch?v=_p85vCq8W64&amp;list=PLIFBXBcxaLoXVtuiTdLqLSfcwYhjKVdDS&amp;index=4" TargetMode="External"/><Relationship Id="rId59" Type="http://schemas.openxmlformats.org/officeDocument/2006/relationships/hyperlink" Target="https://www.canada.ca/content/dam/phac-aspc/documents/services/publications/diseases-conditions/what-you-need-to-know-covid-19-vaccine/what-you-need-to-know-covid-19-vaccine-iku.pdf" TargetMode="External"/><Relationship Id="rId103" Type="http://schemas.openxmlformats.org/officeDocument/2006/relationships/hyperlink" Target="https://www.canada.ca/content/dam/phac-aspc/documents/services/publications/diseases-conditions/coronavirus/covid-19-how-to-isolate-at-home/covid-19-how-to-isolate-at-home-ikt.pdf" TargetMode="External"/><Relationship Id="rId108" Type="http://schemas.openxmlformats.org/officeDocument/2006/relationships/hyperlink" Target="https://www.canada.ca/en/public-health/services/publications/diseases-conditions/know-facts-about-coronavirus-disease-covid-19.html" TargetMode="External"/><Relationship Id="rId124" Type="http://schemas.openxmlformats.org/officeDocument/2006/relationships/hyperlink" Target="https://www.sac-isc.gc.ca/eng/1581964230816/1581964277298" TargetMode="External"/><Relationship Id="rId129" Type="http://schemas.openxmlformats.org/officeDocument/2006/relationships/hyperlink" Target="https://www.canada.ca/fr/sante-canada/services/medicaments-produits-sante/covid19-industrie/medicaments-vaccins-traitements/vaccins.html" TargetMode="External"/><Relationship Id="rId54" Type="http://schemas.openxmlformats.org/officeDocument/2006/relationships/hyperlink" Target="https://www.canada.ca/content/dam/phac-aspc/documents/services/publications/diseases-conditions/what-you-need-to-know-covid-19-vaccine/what-you-need-to-know-covid-19-vaccine-cre.pdf" TargetMode="External"/><Relationship Id="rId70" Type="http://schemas.openxmlformats.org/officeDocument/2006/relationships/hyperlink" Target="https://www.canada.ca/content/dam/phac-aspc/documents/services/publications/diseases-conditions/covid-19-going-out-safely/going-out-safely-covid-19-ikt.pdf" TargetMode="External"/><Relationship Id="rId75" Type="http://schemas.openxmlformats.org/officeDocument/2006/relationships/hyperlink" Target="https://www.canada.ca/content/dam/phac-aspc/documents/services/publications/diseases-conditions/covid-19-going-out-safely/going-out-safely-covid-19-ojs.pdf" TargetMode="External"/><Relationship Id="rId91" Type="http://schemas.openxmlformats.org/officeDocument/2006/relationships/hyperlink" Target="https://www.canada.ca/content/dam/phac-aspc/documents/services/publications/diseases-conditions/coronavirus/about-coronavirus-disease-covid-19/about-coronavirus-disease-covid-19-moe.pdf?" TargetMode="External"/><Relationship Id="rId96" Type="http://schemas.openxmlformats.org/officeDocument/2006/relationships/hyperlink" Target="https://www.canada.ca/content/dam/phac-aspc/documents/services/publications/diseases-conditions/coronavirus/about-coronavirus-disease-covid-19/about-coronavirus-disease-covid-19-oj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acebook.com/GCAutochtonesEnSante" TargetMode="External"/><Relationship Id="rId28" Type="http://schemas.openxmlformats.org/officeDocument/2006/relationships/hyperlink" Target="http://instagram.com/gcindigenous" TargetMode="External"/><Relationship Id="rId49" Type="http://schemas.openxmlformats.org/officeDocument/2006/relationships/hyperlink" Target="https://www.youtube.com/watch?v=TF9m6mCahYU&amp;list=PLIFBXBcxaLoXVtuiTdLqLSfcwYhjKVdDS&amp;index=15" TargetMode="External"/><Relationship Id="rId114" Type="http://schemas.openxmlformats.org/officeDocument/2006/relationships/hyperlink" Target="https://www.canada.ca/en/public-health/services/video/covid-19-how-vaccines-developed.html" TargetMode="External"/><Relationship Id="rId119" Type="http://schemas.openxmlformats.org/officeDocument/2006/relationships/hyperlink" Target="https://www.canada.ca/fr/sante-canada/services/medicaments-produits-sante/covid19-industrie/medicaments-vaccins-traitements/vaccins/developpement-approbation-infographie.html" TargetMode="External"/><Relationship Id="rId44" Type="http://schemas.openxmlformats.org/officeDocument/2006/relationships/hyperlink" Target="https://www.youtube.com/watch?v=dITUqo91NLI&amp;list=PLIFBXBcxaLoXVtuiTdLqLSfcwYhjKVdDS&amp;index=10" TargetMode="External"/><Relationship Id="rId60" Type="http://schemas.openxmlformats.org/officeDocument/2006/relationships/hyperlink" Target="https://www.canada.ca/content/dam/phac-aspc/documents/services/publications/diseases-conditions/what-you-need-to-know-covid-19-vaccine/what-you-need-to-know-covid-19-vaccine-crg.pdf" TargetMode="External"/><Relationship Id="rId65" Type="http://schemas.openxmlformats.org/officeDocument/2006/relationships/hyperlink" Target="https://www.canada.ca/fr/sante-publique/services/maladies/2019-nouveau-coronavirus/ressources-sensibilisation/savoir-vaccin.html" TargetMode="External"/><Relationship Id="rId81" Type="http://schemas.openxmlformats.org/officeDocument/2006/relationships/hyperlink" Target="https://www.canada.ca/content/dam/phac-aspc/documents/services/publications/diseases-conditions/coronavirus/covid-19-how-to-isolate-at-home/covid-19-how-to-isolate-at-home-ikt.pdf?" TargetMode="External"/><Relationship Id="rId86" Type="http://schemas.openxmlformats.org/officeDocument/2006/relationships/hyperlink" Target="https://www.canada.ca/en/public-health/services/publications/diseases-conditions/indigenous-peoples-help-reduce-spread-covid-19.html" TargetMode="External"/><Relationship Id="rId130" Type="http://schemas.openxmlformats.org/officeDocument/2006/relationships/hyperlink" Target="https://www.canada.ca/en/public-health/services/diseases/2019-novel-coronavirus-infection/awareness-resources.html" TargetMode="External"/><Relationship Id="rId135" Type="http://schemas.openxmlformats.org/officeDocument/2006/relationships/footer" Target="footer1.xml"/><Relationship Id="rId13" Type="http://schemas.openxmlformats.org/officeDocument/2006/relationships/hyperlink" Target="https://teams.microsoft.com/dl/launcher/launcher.html?url=%2F_%23%2Fl%2Fmeetup-join%2F19%3Ameeting_Y2ZiNWViOWUtOGM2ZS00YzZkLTg3ZGUtYTRmMDM3MmQzMmI1%40thread.v2%2F0%3Fcontext%3D%257b%2522Tid%2522%253a%2522727ce8f2-a756-412e-a4c6-95204ad68d84%2522%252c%2522Oid%2522%253a%2522b7e613e1-c888-4ab1-b141-8d2a6345e6b5%2522%257d%26anon%3Dtrue&amp;type=meetup-join&amp;deeplinkId=8f0eb33c-f0b1-429a-b02b-dfd5aa33beb8&amp;directDl=true&amp;msLaunch=true&amp;enableMobilePage=true&amp;suppressPrompt=true&amp;promptSuccess=true" TargetMode="External"/><Relationship Id="rId18" Type="http://schemas.openxmlformats.org/officeDocument/2006/relationships/hyperlink" Target="https://twitter.com/CPHO_Canada" TargetMode="External"/><Relationship Id="rId39" Type="http://schemas.openxmlformats.org/officeDocument/2006/relationships/hyperlink" Target="https://www.youtube.com/watch?v=E3pzqWnf8Hk&amp;list=PLIFBXBcxaLoXVtuiTdLqLSfcwYhjKVdDS&amp;index=5" TargetMode="External"/><Relationship Id="rId109" Type="http://schemas.openxmlformats.org/officeDocument/2006/relationships/hyperlink" Target="https://www.canada.ca/fr/sante-publique/services/publications/maladies-et-affections/renseignez-vous-faits-sujet-maladie-coronavirus-covid-19.html" TargetMode="External"/><Relationship Id="rId34" Type="http://schemas.openxmlformats.org/officeDocument/2006/relationships/hyperlink" Target="https://www.youtube.com/user/HealthyCdns" TargetMode="External"/><Relationship Id="rId50" Type="http://schemas.openxmlformats.org/officeDocument/2006/relationships/hyperlink" Target="https://www.youtube.com/watch?v=y3DoOgmm9og&amp;list=PLIFBXBcxaLoXVtuiTdLqLSfcwYhjKVdDS&amp;index=16" TargetMode="External"/><Relationship Id="rId55" Type="http://schemas.openxmlformats.org/officeDocument/2006/relationships/hyperlink" Target="https://www.canada.ca/content/dam/phac-aspc/documents/services/publications/diseases-conditions/what-you-need-to-know-covid-19-vaccine/what-you-need-to-know-covid-19-vaccine-chp.pdf" TargetMode="External"/><Relationship Id="rId76" Type="http://schemas.openxmlformats.org/officeDocument/2006/relationships/hyperlink" Target="https://www.canada.ca/en/public-health/services/publications/diseases-conditions/covid-19-going-out-safely.html" TargetMode="External"/><Relationship Id="rId97" Type="http://schemas.openxmlformats.org/officeDocument/2006/relationships/hyperlink" Target="https://www.canada.ca/content/dam/phac-aspc/documents/services/publications/diseases-conditions/coronavirus/about-coronavirus-disease-covid-19/about-coronavirus-disease-covid-19-ojw.pdf?" TargetMode="External"/><Relationship Id="rId104" Type="http://schemas.openxmlformats.org/officeDocument/2006/relationships/hyperlink" Target="https://www.canada.ca/content/dam/phac-aspc/documents/services/publications/diseases-conditions/coronavirus/covid-19-how-to-isolate-at-home/covid-19-how-to-isolate-at-home-iku.pdf" TargetMode="External"/><Relationship Id="rId120" Type="http://schemas.openxmlformats.org/officeDocument/2006/relationships/hyperlink" Target="https://www.canada.ca/content/dam/phac-aspc/documents/services/diseases/2019-novel-coronavirus-infection/canadas-reponse/canadas-covid-19-immunization-plan-en.pdf" TargetMode="External"/><Relationship Id="rId125" Type="http://schemas.openxmlformats.org/officeDocument/2006/relationships/hyperlink" Target="https://www.sac-isc.gc.ca/fra/1581964230816/1581964277298" TargetMode="External"/><Relationship Id="rId7" Type="http://schemas.openxmlformats.org/officeDocument/2006/relationships/endnotes" Target="endnotes.xml"/><Relationship Id="rId71" Type="http://schemas.openxmlformats.org/officeDocument/2006/relationships/hyperlink" Target="https://www.canada.ca/content/dam/phac-aspc/documents/services/publications/diseases-conditions/covid-19-going-out-safely/going-out-safely-covid-19-iku.pdf" TargetMode="External"/><Relationship Id="rId92" Type="http://schemas.openxmlformats.org/officeDocument/2006/relationships/hyperlink" Target="https://www.canada.ca/content/dam/phac-aspc/documents/services/publications/diseases-conditions/coronavirus/about-coronavirus-disease-covid-19/about-coronavirus-disease-covid-19-ikt.pdf?" TargetMode="External"/><Relationship Id="rId2" Type="http://schemas.openxmlformats.org/officeDocument/2006/relationships/numbering" Target="numbering.xml"/><Relationship Id="rId29" Type="http://schemas.openxmlformats.org/officeDocument/2006/relationships/hyperlink" Target="https://www.instagram.com/gcautochtones/" TargetMode="External"/><Relationship Id="rId24" Type="http://schemas.openxmlformats.org/officeDocument/2006/relationships/hyperlink" Target="https://www.facebook.com/GCIndigenous" TargetMode="External"/><Relationship Id="rId40" Type="http://schemas.openxmlformats.org/officeDocument/2006/relationships/hyperlink" Target="https://www.youtube.com/watch?v=7MowYOGmx4g&amp;list=PLIFBXBcxaLoXVtuiTdLqLSfcwYhjKVdDS&amp;index=6" TargetMode="External"/><Relationship Id="rId45" Type="http://schemas.openxmlformats.org/officeDocument/2006/relationships/hyperlink" Target="https://www.youtube.com/watch?v=VNsoVsEOb1M&amp;list=PLIFBXBcxaLoXVtuiTdLqLSfcwYhjKVdDS&amp;index=11" TargetMode="External"/><Relationship Id="rId66" Type="http://schemas.openxmlformats.org/officeDocument/2006/relationships/hyperlink" Target="https://www.canada.ca/content/dam/phac-aspc/documents/services/publications/diseases-conditions/covid-19-going-out-safely/going-out-safely-covid-19-cre.pdf" TargetMode="External"/><Relationship Id="rId87" Type="http://schemas.openxmlformats.org/officeDocument/2006/relationships/hyperlink" Target="https://www.canada.ca/fr/sante-publique/services/publications/maladies-et-affections/peuples-autochtones-contribuez-reduire-propagation-covid-19.html" TargetMode="External"/><Relationship Id="rId110" Type="http://schemas.openxmlformats.org/officeDocument/2006/relationships/hyperlink" Target="https://www.sac-isc.gc.ca/eng/1603132339009/1603132369373" TargetMode="External"/><Relationship Id="rId115" Type="http://schemas.openxmlformats.org/officeDocument/2006/relationships/hyperlink" Target="https://www.canada.ca/fr/sante-publique/services/video/covid-19-comment-vaccins-crees.html" TargetMode="External"/><Relationship Id="rId131" Type="http://schemas.openxmlformats.org/officeDocument/2006/relationships/hyperlink" Target="https://www.canada.ca/fr/sante-publique/services/maladies/2019-nouveau-coronavirus/ressources-sensibilisation.html" TargetMode="External"/><Relationship Id="rId136" Type="http://schemas.openxmlformats.org/officeDocument/2006/relationships/header" Target="header2.xml"/><Relationship Id="rId61" Type="http://schemas.openxmlformats.org/officeDocument/2006/relationships/hyperlink" Target="https://www.canada.ca/content/dam/phac-aspc/documents/services/publications/diseases-conditions/what-you-need-to-know-covid-19-vaccine/what-you-need-to-know-covid-19-vaccine-mic.pdf" TargetMode="External"/><Relationship Id="rId82" Type="http://schemas.openxmlformats.org/officeDocument/2006/relationships/hyperlink" Target="https://www.canada.ca/content/dam/phac-aspc/documents/services/publications/diseases-conditions/coronavirus/covid-19-how-to-isolate-at-home/covid-19-how-to-isolate-at-home-iku.pdf?" TargetMode="External"/><Relationship Id="rId19" Type="http://schemas.openxmlformats.org/officeDocument/2006/relationships/hyperlink" Target="https://twitter.com/ACSP_Canada" TargetMode="External"/><Relationship Id="rId14" Type="http://schemas.openxmlformats.org/officeDocument/2006/relationships/hyperlink" Target="https://twitter.com/GCIndigenous" TargetMode="External"/><Relationship Id="rId30" Type="http://schemas.openxmlformats.org/officeDocument/2006/relationships/hyperlink" Target="https://www.instagram.com/healthycdns/" TargetMode="External"/><Relationship Id="rId35" Type="http://schemas.openxmlformats.org/officeDocument/2006/relationships/hyperlink" Target="http://www.youtube.com/CanenSante" TargetMode="External"/><Relationship Id="rId56" Type="http://schemas.openxmlformats.org/officeDocument/2006/relationships/hyperlink" Target="https://www.canada.ca/content/dam/phac-aspc/documents/services/publications/diseases-conditions/what-you-need-to-know-covid-19-vaccine/what-you-need-to-know-covid-19-vaccine-ojg.pdf" TargetMode="External"/><Relationship Id="rId77" Type="http://schemas.openxmlformats.org/officeDocument/2006/relationships/hyperlink" Target="https://www.canada.ca/fr/sante-publique/services/publications/maladies-et-affections/covid-19-sortez-toute-securite.html" TargetMode="External"/><Relationship Id="rId100" Type="http://schemas.openxmlformats.org/officeDocument/2006/relationships/hyperlink" Target="https://www.canada.ca/content/dam/phac-aspc/documents/services/publications/diseases-conditions/coronavirus/covid-19-how-to-isolate-at-home/covid-19-how-to-isolate-at-home-cre.pdf" TargetMode="External"/><Relationship Id="rId105" Type="http://schemas.openxmlformats.org/officeDocument/2006/relationships/hyperlink" Target="https://www.canada.ca/content/dam/phac-aspc/documents/services/publications/diseases-conditions/coronavirus/covid-19-how-to-isolate-at-home/covid-19-how-to-isolate-at-home-crg.pdf" TargetMode="External"/><Relationship Id="rId126" Type="http://schemas.openxmlformats.org/officeDocument/2006/relationships/hyperlink" Target="https://www.canada.ca/en/public-health/services/diseases/coronavirus-disease-covid-19.html?utm_campaign=not-applicable&amp;utm_medium=vanity-url&amp;utm_source=canada-ca_coronavirus" TargetMode="External"/><Relationship Id="rId8" Type="http://schemas.openxmlformats.org/officeDocument/2006/relationships/hyperlink" Target="https://www.canada.ca/en/health-canada/services/drugs-health-products/covid19-industry/drugs-vaccines-treatments/vaccines.html" TargetMode="External"/><Relationship Id="rId51" Type="http://schemas.openxmlformats.org/officeDocument/2006/relationships/hyperlink" Target="https://www.youtube.com/watch?v=7a4iNyFYHWU&amp;list=PLIFBXBcxaLoXVtuiTdLqLSfcwYhjKVdDS&amp;index=17" TargetMode="External"/><Relationship Id="rId72" Type="http://schemas.openxmlformats.org/officeDocument/2006/relationships/hyperlink" Target="https://www.canada.ca/content/dam/phac-aspc/documents/services/publications/diseases-conditions/covid-19-going-out-safely/going-out-safely-covid-19-crg.pdf" TargetMode="External"/><Relationship Id="rId93" Type="http://schemas.openxmlformats.org/officeDocument/2006/relationships/hyperlink" Target="https://www.canada.ca/content/dam/phac-aspc/documents/services/publications/diseases-conditions/coronavirus/about-coronavirus-disease-covid-19/about-coronavirus-disease-covid-19-iku.pdf?" TargetMode="External"/><Relationship Id="rId98" Type="http://schemas.openxmlformats.org/officeDocument/2006/relationships/hyperlink" Target="https://www.canada.ca/en/public-health/services/publications/diseases-conditions/about-coronavirus-disease-covid-19.html" TargetMode="External"/><Relationship Id="rId121" Type="http://schemas.openxmlformats.org/officeDocument/2006/relationships/hyperlink" Target="https://ipac-canada.org/photos/custom/pdf/12-08-Canada's%20COVID-19%20Immunization%20Plan%20Fr.pdf" TargetMode="External"/><Relationship Id="rId3" Type="http://schemas.openxmlformats.org/officeDocument/2006/relationships/styles" Target="styles.xml"/><Relationship Id="rId25" Type="http://schemas.openxmlformats.org/officeDocument/2006/relationships/hyperlink" Target="https://www.facebook.com/GCAutochtones" TargetMode="External"/><Relationship Id="rId46" Type="http://schemas.openxmlformats.org/officeDocument/2006/relationships/hyperlink" Target="https://www.youtube.com/watch?v=_jDmQsXMjH4&amp;list=PLIFBXBcxaLoXVtuiTdLqLSfcwYhjKVdDS&amp;index=12" TargetMode="External"/><Relationship Id="rId67" Type="http://schemas.openxmlformats.org/officeDocument/2006/relationships/hyperlink" Target="https://www.canada.ca/content/dam/phac-aspc/documents/services/publications/diseases-conditions/covid-19-going-out-safely/going-out-safely-covid-19-chp.pdf" TargetMode="External"/><Relationship Id="rId116" Type="http://schemas.openxmlformats.org/officeDocument/2006/relationships/hyperlink" Target="https://www.canada.ca/en/public-health/services/publications/diseases-conditions/covid-19-safely-use-non-medical-mask-face-covering.html" TargetMode="External"/><Relationship Id="rId137" Type="http://schemas.openxmlformats.org/officeDocument/2006/relationships/footer" Target="footer2.xml"/><Relationship Id="rId20" Type="http://schemas.openxmlformats.org/officeDocument/2006/relationships/hyperlink" Target="https://twitter.com/CanadianPM" TargetMode="External"/><Relationship Id="rId41" Type="http://schemas.openxmlformats.org/officeDocument/2006/relationships/hyperlink" Target="https://www.youtube.com/watch?v=N2AHWGnndHM&amp;list=PLIFBXBcxaLoXVtuiTdLqLSfcwYhjKVdDS&amp;index=7" TargetMode="External"/><Relationship Id="rId62" Type="http://schemas.openxmlformats.org/officeDocument/2006/relationships/hyperlink" Target="https://www.canada.ca/content/dam/phac-aspc/documents/services/publications/diseases-conditions/what-you-need-to-know-covid-19-vaccine/what-you-need-to-know-covid-19-vaccine-ojs.pdf" TargetMode="External"/><Relationship Id="rId83" Type="http://schemas.openxmlformats.org/officeDocument/2006/relationships/hyperlink" Target="https://www.canada.ca/content/dam/phac-aspc/documents/services/publications/diseases-conditions/coronavirus/covid-19-how-to-isolate-at-home/covid-19-how-to-isolate-at-home-crg.pdf?" TargetMode="External"/><Relationship Id="rId88" Type="http://schemas.openxmlformats.org/officeDocument/2006/relationships/hyperlink" Target="https://www.canada.ca/content/dam/phac-aspc/documents/services/publications/diseases-conditions/coronavirus/about-coronavirus-disease-covid-19/about-coronavirus-disease-covid-19-cre.pdf?" TargetMode="External"/><Relationship Id="rId111" Type="http://schemas.openxmlformats.org/officeDocument/2006/relationships/hyperlink" Target="https://www.sac-isc.gc.ca/fra/1603132339009/1603132369373" TargetMode="External"/><Relationship Id="rId132" Type="http://schemas.openxmlformats.org/officeDocument/2006/relationships/hyperlink" Target="https://www.canada.ca/en/public-health/services/diseases/2019-novel-coronavirus-infection/symptoms/provincial-territorial-resources-covid-19.html" TargetMode="External"/><Relationship Id="rId15" Type="http://schemas.openxmlformats.org/officeDocument/2006/relationships/hyperlink" Target="https://twitter.com/GCAutochtones" TargetMode="External"/><Relationship Id="rId36" Type="http://schemas.openxmlformats.org/officeDocument/2006/relationships/hyperlink" Target="https://www.youtube.com/watch?v=37ux4McwojA&amp;list=PLIFBXBcxaLoXVtuiTdLqLSfcwYhjKVdDS&amp;index=2" TargetMode="External"/><Relationship Id="rId57" Type="http://schemas.openxmlformats.org/officeDocument/2006/relationships/hyperlink" Target="https://www.canada.ca/content/dam/phac-aspc/documents/services/publications/diseases-conditions/what-you-need-to-know-covid-19-vaccine/what-you-need-to-know-covid-19-vaccine-moe.pdf" TargetMode="External"/><Relationship Id="rId106" Type="http://schemas.openxmlformats.org/officeDocument/2006/relationships/hyperlink" Target="https://www.canada.ca/content/dam/phac-aspc/documents/services/publications/diseases-conditions/coronavirus/covid-19-how-to-isolate-at-home/covid-19-how-to-isolate-at-home-mic.pdf" TargetMode="External"/><Relationship Id="rId127" Type="http://schemas.openxmlformats.org/officeDocument/2006/relationships/hyperlink" Target="https://www.canada.ca/fr/sante-publique/services/maladies/maladie-coronavirus-covid-19.html" TargetMode="External"/><Relationship Id="rId10" Type="http://schemas.openxmlformats.org/officeDocument/2006/relationships/hyperlink" Target="https://www.canada.ca/content/dam/phac-aspc/documents/services/diseases/2019-novel-coronavirus-infection/canadas-reponse/canadas-covid-19-immunization-plan-en.pdf" TargetMode="External"/><Relationship Id="rId31" Type="http://schemas.openxmlformats.org/officeDocument/2006/relationships/hyperlink" Target="https://www.instagram.com/CANensante/" TargetMode="External"/><Relationship Id="rId52" Type="http://schemas.openxmlformats.org/officeDocument/2006/relationships/hyperlink" Target="https://www.youtube.com/watch?v=GUSdLBaA8fc" TargetMode="External"/><Relationship Id="rId73" Type="http://schemas.openxmlformats.org/officeDocument/2006/relationships/hyperlink" Target="https://www.canada.ca/content/dam/phac-aspc/documents/services/publications/diseases-conditions/covid-19-going-out-safely/going-out-safely-covid-19-mic.pdf" TargetMode="External"/><Relationship Id="rId78" Type="http://schemas.openxmlformats.org/officeDocument/2006/relationships/hyperlink" Target="https://www.canada.ca/content/dam/phac-aspc/documents/services/publications/diseases-conditions/coronavirus/covid-19-how-to-isolate-at-home/covid-19-how-to-isolate-at-home-cre.pdf?" TargetMode="External"/><Relationship Id="rId94" Type="http://schemas.openxmlformats.org/officeDocument/2006/relationships/hyperlink" Target="https://www.canada.ca/content/dam/phac-aspc/documents/services/publications/diseases-conditions/coronavirus/about-coronavirus-disease-covid-19/about-coronavirus-disease-covid-19-crg.pdf?" TargetMode="External"/><Relationship Id="rId99" Type="http://schemas.openxmlformats.org/officeDocument/2006/relationships/hyperlink" Target="https://www.canada.ca/fr/sante-publique/services/publications/maladies-et-affections/a-propos-maladie-coronavirus-covid-19.html" TargetMode="External"/><Relationship Id="rId101" Type="http://schemas.openxmlformats.org/officeDocument/2006/relationships/hyperlink" Target="https://www.canada.ca/content/dam/phac-aspc/documents/services/publications/diseases-conditions/coronavirus/covid-19-how-to-isolate-at-home/covid-19-how-to-isolate-at-home-chp.pdf" TargetMode="External"/><Relationship Id="rId122" Type="http://schemas.openxmlformats.org/officeDocument/2006/relationships/hyperlink" Target="https://www.sac-isc.gc.ca/eng/1606941379837/1606941507767" TargetMode="External"/><Relationship Id="rId4" Type="http://schemas.openxmlformats.org/officeDocument/2006/relationships/settings" Target="settings.xml"/><Relationship Id="rId9" Type="http://schemas.openxmlformats.org/officeDocument/2006/relationships/hyperlink" Target="https://www.canada.ca/en/public-health/services/video/vaccine-safety.html" TargetMode="External"/><Relationship Id="rId26" Type="http://schemas.openxmlformats.org/officeDocument/2006/relationships/hyperlink" Target="https://www.facebook.com/HealthyCdns" TargetMode="External"/><Relationship Id="rId47" Type="http://schemas.openxmlformats.org/officeDocument/2006/relationships/hyperlink" Target="https://www.youtube.com/watch?v=8dzwnfbiQ4g&amp;list=PLIFBXBcxaLoXVtuiTdLqLSfcwYhjKVdDS&amp;index=13" TargetMode="External"/><Relationship Id="rId68" Type="http://schemas.openxmlformats.org/officeDocument/2006/relationships/hyperlink" Target="https://www.canada.ca/content/dam/phac-aspc/documents/services/publications/diseases-conditions/covid-19-going-out-safely/going-out-safely-covid-19-ojg.pdf" TargetMode="External"/><Relationship Id="rId89" Type="http://schemas.openxmlformats.org/officeDocument/2006/relationships/hyperlink" Target="https://www.canada.ca/content/dam/phac-aspc/documents/services/publications/diseases-conditions/coronavirus/about-coronavirus-disease-covid-19/about-coronavirus-disease-covid-19-chp.pdf?" TargetMode="External"/><Relationship Id="rId112" Type="http://schemas.openxmlformats.org/officeDocument/2006/relationships/hyperlink" Target="https://www.youtube.com/watch?v=WgiA6VVYni0" TargetMode="External"/><Relationship Id="rId133" Type="http://schemas.openxmlformats.org/officeDocument/2006/relationships/hyperlink" Target="https://www.canada.ca/fr/sante-publique/services/maladies/2019-nouveau-coronavirus/symptomes/ressources-provinces-territoires-covid-19.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D00A7-29F3-C449-81B5-A4DE279D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5654</Words>
  <Characters>32232</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Health Canada - Santé Canada</Company>
  <LinksUpToDate>false</LinksUpToDate>
  <CharactersWithSpaces>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Marie-France Chatel</dc:creator>
  <cp:lastModifiedBy>Linda Perez</cp:lastModifiedBy>
  <cp:revision>2</cp:revision>
  <cp:lastPrinted>2020-12-16T18:40:00Z</cp:lastPrinted>
  <dcterms:created xsi:type="dcterms:W3CDTF">2020-12-23T15:48:00Z</dcterms:created>
  <dcterms:modified xsi:type="dcterms:W3CDTF">2020-12-23T15:48:00Z</dcterms:modified>
</cp:coreProperties>
</file>